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A71" w:rsidRDefault="00CE3091">
      <w:pPr>
        <w:pStyle w:val="a9"/>
        <w:jc w:val="center"/>
        <w:rPr>
          <w:rFonts w:ascii="Times New Roman" w:hAnsi="Times New Roman" w:cs="Times New Roman"/>
          <w:b/>
          <w:sz w:val="24"/>
          <w:szCs w:val="24"/>
        </w:rPr>
      </w:pPr>
      <w:r>
        <w:rPr>
          <w:noProof/>
        </w:rPr>
        <w:pict>
          <v:shapetype id="_x0000_t202" coordsize="21600,21600" o:spt="202" path="m,l,21600r21600,l21600,xe">
            <v:stroke joinstyle="miter"/>
            <v:path gradientshapeok="t" o:connecttype="rect"/>
          </v:shapetype>
          <v:shape id="Text Box 47" o:spid="_x0000_s1049" type="#_x0000_t202" style="position:absolute;left:0;text-align:left;margin-left:375pt;margin-top:-24.75pt;width:147.75pt;height:33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">
            <v:textbox>
              <w:txbxContent>
                <w:p w:rsidR="00A6570E" w:rsidRPr="00293986" w:rsidRDefault="00A6570E" w:rsidP="00F80F99">
                  <w:pPr>
                    <w:rPr>
                      <w:sz w:val="20"/>
                    </w:rPr>
                  </w:pPr>
                  <w:r w:rsidRPr="00293986">
                    <w:rPr>
                      <w:sz w:val="20"/>
                    </w:rPr>
                    <w:t xml:space="preserve">Приказ </w:t>
                  </w:r>
                  <w:r>
                    <w:rPr>
                      <w:sz w:val="20"/>
                    </w:rPr>
                    <w:t>№82-о от 14.08.2026г., действует с 31.08</w:t>
                  </w:r>
                  <w:r w:rsidRPr="00293986">
                    <w:rPr>
                      <w:sz w:val="20"/>
                    </w:rPr>
                    <w:t>.2026г.</w:t>
                  </w:r>
                </w:p>
              </w:txbxContent>
            </v:textbox>
          </v:shape>
        </w:pict>
      </w:r>
      <w:r w:rsidR="00477CB4">
        <w:rPr>
          <w:rFonts w:ascii="Times New Roman" w:hAnsi="Times New Roman" w:cs="Times New Roman"/>
          <w:b/>
          <w:sz w:val="24"/>
          <w:szCs w:val="24"/>
        </w:rPr>
        <w:t>Муниципальное автономное учреждение</w:t>
      </w:r>
    </w:p>
    <w:p w:rsidR="00935A71" w:rsidRDefault="00477CB4">
      <w:pPr>
        <w:pStyle w:val="a9"/>
        <w:jc w:val="center"/>
        <w:rPr>
          <w:rFonts w:ascii="Times New Roman" w:hAnsi="Times New Roman" w:cs="Times New Roman"/>
          <w:b/>
          <w:sz w:val="24"/>
          <w:szCs w:val="24"/>
        </w:rPr>
      </w:pPr>
      <w:r>
        <w:rPr>
          <w:rFonts w:ascii="Times New Roman" w:hAnsi="Times New Roman" w:cs="Times New Roman"/>
          <w:b/>
          <w:sz w:val="24"/>
          <w:szCs w:val="24"/>
        </w:rPr>
        <w:t>«Центр физкультурно-спортивной подготовки»</w:t>
      </w: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tbl>
      <w:tblPr>
        <w:tblStyle w:val="a8"/>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F80F99" w:rsidRPr="00C67B85" w:rsidTr="00A6570E">
        <w:trPr>
          <w:trHeight w:val="302"/>
        </w:trPr>
        <w:tc>
          <w:tcPr>
            <w:tcW w:w="5495" w:type="dxa"/>
          </w:tcPr>
          <w:p w:rsidR="00F80F99" w:rsidRPr="00004847" w:rsidRDefault="00F80F99" w:rsidP="00A6570E">
            <w:pPr>
              <w:rPr>
                <w:b/>
                <w:szCs w:val="28"/>
                <w:lang w:val="ru-RU"/>
              </w:rPr>
            </w:pPr>
          </w:p>
        </w:tc>
        <w:tc>
          <w:tcPr>
            <w:tcW w:w="4536" w:type="dxa"/>
            <w:hideMark/>
          </w:tcPr>
          <w:p w:rsidR="00F80F99" w:rsidRPr="00C67B85" w:rsidRDefault="00F80F99" w:rsidP="00A6570E">
            <w:pPr>
              <w:rPr>
                <w:sz w:val="24"/>
                <w:szCs w:val="24"/>
              </w:rPr>
            </w:pPr>
            <w:r w:rsidRPr="00C67B85">
              <w:rPr>
                <w:sz w:val="24"/>
                <w:szCs w:val="24"/>
              </w:rPr>
              <w:t>УТВЕРЖДЕН:</w:t>
            </w:r>
          </w:p>
        </w:tc>
      </w:tr>
      <w:tr w:rsidR="00F80F99" w:rsidRPr="001500B4" w:rsidTr="00A6570E">
        <w:trPr>
          <w:trHeight w:val="1358"/>
        </w:trPr>
        <w:tc>
          <w:tcPr>
            <w:tcW w:w="5495" w:type="dxa"/>
          </w:tcPr>
          <w:p w:rsidR="00F80F99" w:rsidRPr="00C67B85" w:rsidRDefault="00F80F99" w:rsidP="00A6570E">
            <w:pPr>
              <w:rPr>
                <w:sz w:val="24"/>
                <w:szCs w:val="24"/>
              </w:rPr>
            </w:pPr>
          </w:p>
        </w:tc>
        <w:tc>
          <w:tcPr>
            <w:tcW w:w="4536" w:type="dxa"/>
          </w:tcPr>
          <w:p w:rsidR="00F80F99" w:rsidRPr="00004847" w:rsidRDefault="00F80F99" w:rsidP="00A6570E">
            <w:pPr>
              <w:rPr>
                <w:sz w:val="24"/>
                <w:szCs w:val="24"/>
                <w:lang w:val="ru-RU"/>
              </w:rPr>
            </w:pPr>
          </w:p>
          <w:p w:rsidR="00F80F99" w:rsidRPr="00004847" w:rsidRDefault="00F80F99" w:rsidP="00A6570E">
            <w:pPr>
              <w:rPr>
                <w:sz w:val="24"/>
                <w:szCs w:val="24"/>
                <w:lang w:val="ru-RU"/>
              </w:rPr>
            </w:pPr>
            <w:r w:rsidRPr="00004847">
              <w:rPr>
                <w:sz w:val="24"/>
                <w:szCs w:val="24"/>
                <w:lang w:val="ru-RU"/>
              </w:rPr>
              <w:t>Приказом МАУ «ЦФСП»</w:t>
            </w:r>
          </w:p>
          <w:p w:rsidR="00F80F99" w:rsidRPr="00004847" w:rsidRDefault="00F80F99" w:rsidP="00A6570E">
            <w:pPr>
              <w:rPr>
                <w:sz w:val="20"/>
                <w:lang w:val="ru-RU"/>
              </w:rPr>
            </w:pPr>
          </w:p>
          <w:p w:rsidR="00F80F99" w:rsidRPr="00004847" w:rsidRDefault="00F80F99" w:rsidP="00A6570E">
            <w:pPr>
              <w:rPr>
                <w:sz w:val="24"/>
                <w:szCs w:val="24"/>
                <w:u w:val="single"/>
                <w:lang w:val="ru-RU"/>
              </w:rPr>
            </w:pPr>
            <w:r w:rsidRPr="00004847">
              <w:rPr>
                <w:sz w:val="24"/>
                <w:szCs w:val="24"/>
                <w:lang w:val="ru-RU"/>
              </w:rPr>
              <w:t>от  « 14 » августа 2026 г., № 82 - О</w:t>
            </w:r>
          </w:p>
        </w:tc>
      </w:tr>
    </w:tbl>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jc w:val="center"/>
        <w:rPr>
          <w:b/>
          <w:sz w:val="24"/>
          <w:szCs w:val="24"/>
        </w:rPr>
      </w:pPr>
    </w:p>
    <w:p w:rsidR="00935A71" w:rsidRDefault="00935A71">
      <w:pPr>
        <w:jc w:val="center"/>
        <w:rPr>
          <w:b/>
          <w:sz w:val="24"/>
          <w:szCs w:val="24"/>
        </w:rPr>
      </w:pPr>
    </w:p>
    <w:p w:rsidR="00935A71" w:rsidRDefault="00935A71">
      <w:pPr>
        <w:jc w:val="center"/>
        <w:rPr>
          <w:b/>
          <w:sz w:val="24"/>
          <w:szCs w:val="24"/>
        </w:rPr>
      </w:pPr>
    </w:p>
    <w:p w:rsidR="00935A71" w:rsidRDefault="00935A71">
      <w:pPr>
        <w:jc w:val="center"/>
        <w:rPr>
          <w:b/>
          <w:sz w:val="24"/>
          <w:szCs w:val="24"/>
        </w:rPr>
      </w:pPr>
    </w:p>
    <w:p w:rsidR="00935A71" w:rsidRDefault="00935A71">
      <w:pPr>
        <w:jc w:val="center"/>
        <w:rPr>
          <w:b/>
          <w:sz w:val="24"/>
          <w:szCs w:val="24"/>
        </w:rPr>
      </w:pPr>
    </w:p>
    <w:p w:rsidR="00935A71" w:rsidRDefault="00935A71">
      <w:pPr>
        <w:jc w:val="center"/>
        <w:rPr>
          <w:b/>
          <w:sz w:val="24"/>
          <w:szCs w:val="24"/>
        </w:rPr>
      </w:pPr>
    </w:p>
    <w:p w:rsidR="00935A71" w:rsidRDefault="00477CB4">
      <w:pPr>
        <w:jc w:val="center"/>
        <w:rPr>
          <w:b/>
          <w:sz w:val="24"/>
          <w:szCs w:val="24"/>
        </w:rPr>
      </w:pPr>
      <w:r>
        <w:rPr>
          <w:b/>
          <w:sz w:val="24"/>
          <w:szCs w:val="24"/>
        </w:rPr>
        <w:t>ЛОКАЛЬНЫЙ АКТ № _______</w:t>
      </w:r>
    </w:p>
    <w:p w:rsidR="00935A71" w:rsidRDefault="00935A71">
      <w:pPr>
        <w:pStyle w:val="a9"/>
        <w:jc w:val="center"/>
        <w:rPr>
          <w:rFonts w:ascii="Times New Roman" w:hAnsi="Times New Roman" w:cs="Times New Roman"/>
          <w:b/>
          <w:sz w:val="24"/>
          <w:szCs w:val="24"/>
          <w:lang w:eastAsia="ru-RU"/>
        </w:rPr>
      </w:pPr>
    </w:p>
    <w:p w:rsidR="00935A71" w:rsidRDefault="00935A71">
      <w:pPr>
        <w:pStyle w:val="a9"/>
        <w:jc w:val="center"/>
        <w:rPr>
          <w:rFonts w:ascii="Times New Roman" w:hAnsi="Times New Roman" w:cs="Times New Roman"/>
          <w:b/>
          <w:sz w:val="24"/>
          <w:szCs w:val="24"/>
          <w:lang w:eastAsia="ru-RU"/>
        </w:rPr>
      </w:pPr>
    </w:p>
    <w:p w:rsidR="00935A71" w:rsidRDefault="00477CB4">
      <w:pPr>
        <w:pStyle w:val="a9"/>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ПОЛОЖЕНИЕ</w:t>
      </w:r>
    </w:p>
    <w:p w:rsidR="00935A71" w:rsidRDefault="00935A71">
      <w:pPr>
        <w:pStyle w:val="a9"/>
        <w:jc w:val="center"/>
        <w:rPr>
          <w:rFonts w:ascii="Times New Roman" w:hAnsi="Times New Roman" w:cs="Times New Roman"/>
          <w:b/>
          <w:sz w:val="24"/>
          <w:szCs w:val="24"/>
          <w:lang w:eastAsia="ru-RU"/>
        </w:rPr>
      </w:pPr>
    </w:p>
    <w:p w:rsidR="00935A71" w:rsidRDefault="00477CB4">
      <w:pPr>
        <w:pStyle w:val="a9"/>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О ПОРЯДКЕ ПРОВЕДЕНИЯ ОБУЧЕНИЯ, ИНСТРУКТАЖЕЙ И ПРОВЕРКИ ЗНАНИЙ ТРЕБОВАНИЙ ОХРАНЫ ТРУДА</w:t>
      </w:r>
    </w:p>
    <w:p w:rsidR="00935A71" w:rsidRDefault="00935A71">
      <w:pPr>
        <w:pStyle w:val="a9"/>
        <w:jc w:val="center"/>
        <w:rPr>
          <w:rFonts w:ascii="Times New Roman" w:hAnsi="Times New Roman" w:cs="Times New Roman"/>
          <w:b/>
          <w:sz w:val="24"/>
          <w:szCs w:val="24"/>
          <w:lang w:eastAsia="ru-RU"/>
        </w:rPr>
      </w:pPr>
    </w:p>
    <w:p w:rsidR="00935A71" w:rsidRDefault="00935A71">
      <w:pPr>
        <w:pStyle w:val="a9"/>
        <w:jc w:val="center"/>
        <w:rPr>
          <w:rFonts w:ascii="Times New Roman" w:hAnsi="Times New Roman" w:cs="Times New Roman"/>
          <w:b/>
          <w:sz w:val="24"/>
          <w:szCs w:val="24"/>
          <w:lang w:eastAsia="ru-RU"/>
        </w:rPr>
      </w:pPr>
    </w:p>
    <w:p w:rsidR="00935A71" w:rsidRDefault="00935A71">
      <w:pPr>
        <w:jc w:val="center"/>
        <w:rPr>
          <w:b/>
          <w:szCs w:val="28"/>
        </w:rPr>
      </w:pPr>
    </w:p>
    <w:p w:rsidR="00935A71" w:rsidRDefault="00935A71">
      <w:pPr>
        <w:rPr>
          <w:b/>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Cs w:val="28"/>
        </w:rPr>
      </w:pPr>
    </w:p>
    <w:p w:rsidR="00935A71" w:rsidRDefault="00935A71">
      <w:pPr>
        <w:jc w:val="center"/>
        <w:rPr>
          <w:sz w:val="24"/>
          <w:szCs w:val="24"/>
        </w:rPr>
      </w:pPr>
    </w:p>
    <w:p w:rsidR="00F80F99" w:rsidRDefault="00F80F99">
      <w:pPr>
        <w:jc w:val="center"/>
        <w:rPr>
          <w:sz w:val="24"/>
          <w:szCs w:val="24"/>
        </w:rPr>
      </w:pPr>
    </w:p>
    <w:p w:rsidR="00F80F99" w:rsidRDefault="00F80F99">
      <w:pPr>
        <w:jc w:val="center"/>
        <w:rPr>
          <w:sz w:val="24"/>
          <w:szCs w:val="24"/>
        </w:rPr>
      </w:pPr>
    </w:p>
    <w:p w:rsidR="00935A71" w:rsidRDefault="00935A71">
      <w:pPr>
        <w:jc w:val="center"/>
        <w:rPr>
          <w:sz w:val="24"/>
          <w:szCs w:val="24"/>
        </w:rPr>
      </w:pPr>
    </w:p>
    <w:p w:rsidR="00935A71" w:rsidRDefault="00935A71">
      <w:pPr>
        <w:jc w:val="center"/>
        <w:rPr>
          <w:sz w:val="24"/>
          <w:szCs w:val="24"/>
        </w:rPr>
      </w:pPr>
    </w:p>
    <w:p w:rsidR="00935A71" w:rsidRDefault="00477CB4">
      <w:pPr>
        <w:jc w:val="center"/>
        <w:rPr>
          <w:sz w:val="24"/>
          <w:szCs w:val="24"/>
        </w:rPr>
      </w:pPr>
      <w:r>
        <w:rPr>
          <w:sz w:val="24"/>
          <w:szCs w:val="24"/>
        </w:rPr>
        <w:t>г. Шарыпово 2026 г.</w:t>
      </w:r>
    </w:p>
    <w:p w:rsidR="00935A71" w:rsidRDefault="00935A71">
      <w:pPr>
        <w:jc w:val="center"/>
        <w:rPr>
          <w:sz w:val="24"/>
          <w:szCs w:val="24"/>
        </w:rPr>
      </w:pPr>
    </w:p>
    <w:p w:rsidR="00935A71" w:rsidRDefault="00477CB4">
      <w:pPr>
        <w:pStyle w:val="a9"/>
        <w:numPr>
          <w:ilvl w:val="0"/>
          <w:numId w:val="1"/>
        </w:num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ОБЩИЕ ПОЛОЖЕНИЯ.</w:t>
      </w:r>
    </w:p>
    <w:p w:rsidR="00935A71" w:rsidRDefault="00935A71">
      <w:pPr>
        <w:pStyle w:val="ConsPlusNormal"/>
        <w:jc w:val="both"/>
        <w:rPr>
          <w:b/>
          <w:sz w:val="24"/>
          <w:szCs w:val="24"/>
          <w:lang w:eastAsia="ru-RU"/>
        </w:rPr>
      </w:pPr>
    </w:p>
    <w:p w:rsidR="00935A71" w:rsidRDefault="00477CB4">
      <w:pPr>
        <w:pStyle w:val="ConsPlusNormal"/>
        <w:numPr>
          <w:ilvl w:val="1"/>
          <w:numId w:val="1"/>
        </w:numPr>
        <w:ind w:left="709" w:hanging="709"/>
        <w:jc w:val="both"/>
        <w:rPr>
          <w:sz w:val="24"/>
          <w:szCs w:val="24"/>
        </w:rPr>
      </w:pPr>
      <w:bookmarkStart w:id="0" w:name="_Toc143492747"/>
      <w:r>
        <w:rPr>
          <w:sz w:val="24"/>
          <w:szCs w:val="24"/>
          <w:lang w:eastAsia="ru-RU"/>
        </w:rPr>
        <w:t xml:space="preserve">Настоящее Положение разработано в соответствии с «Правилами обучения по охране труда и проверке знаний требований охраны труда», утвержденных постановлением Правительства РФ от 24.12.2021г №2464 </w:t>
      </w:r>
      <w:r w:rsidR="00523473">
        <w:rPr>
          <w:sz w:val="24"/>
          <w:szCs w:val="24"/>
          <w:lang w:eastAsia="ru-RU"/>
        </w:rPr>
        <w:t xml:space="preserve">(с изменениями и дополнениями) </w:t>
      </w:r>
      <w:r>
        <w:rPr>
          <w:sz w:val="24"/>
          <w:szCs w:val="24"/>
          <w:lang w:eastAsia="ru-RU"/>
        </w:rPr>
        <w:t>и в</w:t>
      </w:r>
      <w:r>
        <w:rPr>
          <w:sz w:val="24"/>
          <w:szCs w:val="24"/>
        </w:rPr>
        <w:t xml:space="preserve"> ц</w:t>
      </w:r>
      <w:r w:rsidR="00097E06">
        <w:rPr>
          <w:sz w:val="24"/>
          <w:szCs w:val="24"/>
        </w:rPr>
        <w:t>елях реализации норм Трудового К</w:t>
      </w:r>
      <w:r>
        <w:rPr>
          <w:sz w:val="24"/>
          <w:szCs w:val="24"/>
        </w:rPr>
        <w:t>одекса.</w:t>
      </w:r>
    </w:p>
    <w:p w:rsidR="00935A71" w:rsidRDefault="00477CB4">
      <w:pPr>
        <w:pStyle w:val="ConsPlusNormal"/>
        <w:numPr>
          <w:ilvl w:val="1"/>
          <w:numId w:val="1"/>
        </w:numPr>
        <w:ind w:left="709" w:hanging="709"/>
        <w:jc w:val="both"/>
        <w:rPr>
          <w:sz w:val="24"/>
          <w:szCs w:val="24"/>
        </w:rPr>
      </w:pPr>
      <w:r>
        <w:rPr>
          <w:bCs/>
          <w:iCs/>
          <w:sz w:val="24"/>
          <w:szCs w:val="24"/>
        </w:rPr>
        <w:t xml:space="preserve">Положение является нормативным документом, который определяет организацию, порядок обучения по охране труда, проверки знаний требований охраны труда в </w:t>
      </w:r>
      <w:bookmarkEnd w:id="0"/>
      <w:r>
        <w:rPr>
          <w:bCs/>
          <w:iCs/>
          <w:sz w:val="24"/>
          <w:szCs w:val="24"/>
        </w:rPr>
        <w:t xml:space="preserve">МАУ «ЦФСП», </w:t>
      </w:r>
      <w:r>
        <w:rPr>
          <w:sz w:val="24"/>
          <w:szCs w:val="24"/>
        </w:rPr>
        <w:t>устанавливает обязательные требования к обучению и проведению проверки знания требований охраны труда у работников, заключивших трудовой договор с работодателем.</w:t>
      </w:r>
    </w:p>
    <w:p w:rsidR="00935A71" w:rsidRDefault="00477CB4">
      <w:pPr>
        <w:pStyle w:val="ConsPlusNormal"/>
        <w:numPr>
          <w:ilvl w:val="1"/>
          <w:numId w:val="1"/>
        </w:numPr>
        <w:ind w:left="709" w:hanging="709"/>
        <w:jc w:val="both"/>
        <w:rPr>
          <w:sz w:val="24"/>
          <w:szCs w:val="24"/>
        </w:rPr>
      </w:pPr>
      <w:r>
        <w:rPr>
          <w:sz w:val="24"/>
          <w:szCs w:val="24"/>
        </w:rPr>
        <w:t>Настоящее Положение разработано с целью повышения компетенций, обеспечения безопасности труда, сохранение жизни и здоровья работников</w:t>
      </w:r>
      <w:r w:rsidR="00097E06">
        <w:rPr>
          <w:sz w:val="24"/>
          <w:szCs w:val="24"/>
        </w:rPr>
        <w:t xml:space="preserve"> в ходе трудовой деятельности</w:t>
      </w:r>
      <w:r>
        <w:rPr>
          <w:sz w:val="24"/>
          <w:szCs w:val="24"/>
        </w:rPr>
        <w:t>.</w:t>
      </w:r>
    </w:p>
    <w:p w:rsidR="00935A71" w:rsidRDefault="00477CB4">
      <w:pPr>
        <w:pStyle w:val="ConsPlusNormal"/>
        <w:numPr>
          <w:ilvl w:val="1"/>
          <w:numId w:val="1"/>
        </w:numPr>
        <w:ind w:left="709" w:hanging="709"/>
        <w:jc w:val="both"/>
        <w:rPr>
          <w:sz w:val="24"/>
          <w:szCs w:val="24"/>
        </w:rPr>
      </w:pPr>
      <w:r>
        <w:rPr>
          <w:sz w:val="24"/>
          <w:szCs w:val="24"/>
        </w:rPr>
        <w:t>Обучение по охране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p>
    <w:p w:rsidR="00935A71" w:rsidRDefault="00477CB4">
      <w:pPr>
        <w:pStyle w:val="ConsPlusNormal"/>
        <w:numPr>
          <w:ilvl w:val="1"/>
          <w:numId w:val="1"/>
        </w:numPr>
        <w:ind w:left="709" w:hanging="709"/>
        <w:jc w:val="both"/>
        <w:rPr>
          <w:sz w:val="24"/>
          <w:szCs w:val="24"/>
        </w:rPr>
      </w:pPr>
      <w:r>
        <w:rPr>
          <w:sz w:val="24"/>
          <w:szCs w:val="24"/>
        </w:rPr>
        <w:t>Положение разработано на основе действующих законодательных и иных нормативных правовых актов Российской Федерации в той части, которая регламентирует:</w:t>
      </w:r>
    </w:p>
    <w:p w:rsidR="00935A71" w:rsidRDefault="00477CB4">
      <w:pPr>
        <w:pStyle w:val="ConsPlusNormal"/>
        <w:numPr>
          <w:ilvl w:val="0"/>
          <w:numId w:val="2"/>
        </w:numPr>
        <w:jc w:val="both"/>
        <w:rPr>
          <w:sz w:val="24"/>
          <w:szCs w:val="24"/>
        </w:rPr>
      </w:pPr>
      <w:r>
        <w:rPr>
          <w:sz w:val="24"/>
          <w:szCs w:val="24"/>
        </w:rPr>
        <w:t>обязанности руководителей, начальников структурных подразделений, специалистов и иных лиц, ответственных за производство работ по обеспечению охраны труда на рабочих местах, безопасности объектов и допуска персонала до работы;</w:t>
      </w:r>
    </w:p>
    <w:p w:rsidR="00935A71" w:rsidRDefault="00477CB4">
      <w:pPr>
        <w:pStyle w:val="ConsPlusNormal"/>
        <w:numPr>
          <w:ilvl w:val="0"/>
          <w:numId w:val="2"/>
        </w:numPr>
        <w:jc w:val="both"/>
        <w:rPr>
          <w:sz w:val="24"/>
          <w:szCs w:val="24"/>
        </w:rPr>
      </w:pPr>
      <w:r>
        <w:rPr>
          <w:sz w:val="24"/>
          <w:szCs w:val="24"/>
        </w:rPr>
        <w:t>функции, задачи и содержание работ в области охраны труда и безопасности на всех уровнях;</w:t>
      </w:r>
    </w:p>
    <w:p w:rsidR="00935A71" w:rsidRDefault="00477CB4">
      <w:pPr>
        <w:pStyle w:val="ConsPlusNormal"/>
        <w:numPr>
          <w:ilvl w:val="0"/>
          <w:numId w:val="2"/>
        </w:numPr>
        <w:jc w:val="both"/>
        <w:rPr>
          <w:sz w:val="24"/>
          <w:szCs w:val="24"/>
        </w:rPr>
      </w:pPr>
      <w:r>
        <w:rPr>
          <w:sz w:val="24"/>
          <w:szCs w:val="24"/>
        </w:rPr>
        <w:t>порядок обучения и проверки знаний работников по вопросам обеспечения охраны труда и оформления результатов.</w:t>
      </w:r>
    </w:p>
    <w:p w:rsidR="00935A71" w:rsidRDefault="00477CB4">
      <w:pPr>
        <w:pStyle w:val="a9"/>
        <w:numPr>
          <w:ilvl w:val="1"/>
          <w:numId w:val="1"/>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Управление охраной труда осуществляет директор учреждения. Организация работы по охране труда возлагается на лиц, </w:t>
      </w:r>
      <w:r>
        <w:rPr>
          <w:rFonts w:ascii="Times New Roman" w:hAnsi="Times New Roman" w:cs="Times New Roman"/>
          <w:sz w:val="24"/>
          <w:szCs w:val="24"/>
        </w:rPr>
        <w:t>ответственных за производство работ</w:t>
      </w:r>
      <w:r>
        <w:rPr>
          <w:rFonts w:ascii="Times New Roman" w:hAnsi="Times New Roman" w:cs="Times New Roman"/>
          <w:sz w:val="24"/>
          <w:szCs w:val="24"/>
          <w:lang w:eastAsia="ru-RU"/>
        </w:rPr>
        <w:t xml:space="preserve">, по подконтрольным подразделениям и участкам работ, а координация работы осуществляется специалистом по охране труда </w:t>
      </w: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категории.  </w:t>
      </w:r>
    </w:p>
    <w:p w:rsidR="00935A71" w:rsidRDefault="00477CB4">
      <w:pPr>
        <w:pStyle w:val="a9"/>
        <w:numPr>
          <w:ilvl w:val="1"/>
          <w:numId w:val="1"/>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Специалист по охране труда </w:t>
      </w: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категории осуществляет свою деятельность во взаимодействии со структурными подразделениями учреждения, комиссией по охране труда, а также с органами по труду местного самоуправления и органами государственного надзора и контроля за соблюдением требований по охране труда.</w:t>
      </w:r>
    </w:p>
    <w:p w:rsidR="00935A71" w:rsidRDefault="00477CB4">
      <w:pPr>
        <w:pStyle w:val="a9"/>
        <w:numPr>
          <w:ilvl w:val="1"/>
          <w:numId w:val="1"/>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Ответственность за организацию и своевременность обучения по охране труда и проверку знаний требований охраны труда работников учреждения несет работодатель в порядке, установленном законодательством Российской Федерации.</w:t>
      </w:r>
    </w:p>
    <w:p w:rsidR="00935A71" w:rsidRDefault="00935A71">
      <w:pPr>
        <w:pStyle w:val="a9"/>
        <w:jc w:val="both"/>
        <w:rPr>
          <w:rFonts w:ascii="Times New Roman" w:hAnsi="Times New Roman" w:cs="Times New Roman"/>
          <w:sz w:val="24"/>
          <w:szCs w:val="24"/>
          <w:lang w:eastAsia="ru-RU"/>
        </w:rPr>
      </w:pPr>
    </w:p>
    <w:p w:rsidR="00935A71" w:rsidRDefault="00477CB4">
      <w:pPr>
        <w:pStyle w:val="a9"/>
        <w:numPr>
          <w:ilvl w:val="0"/>
          <w:numId w:val="1"/>
        </w:num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ОБЯЗАННОСТИ РАБОТОДАТЕЛЯ ПО ОБЕСПЕЧЕНИЮ БЕЗОПАСНЫХ УСЛОВИЙ И ОХРАНЕ ТРУДА.</w:t>
      </w:r>
    </w:p>
    <w:p w:rsidR="00935A71" w:rsidRDefault="00935A71">
      <w:pPr>
        <w:pStyle w:val="a9"/>
        <w:ind w:left="720"/>
        <w:rPr>
          <w:rFonts w:ascii="Times New Roman" w:hAnsi="Times New Roman" w:cs="Times New Roman"/>
          <w:b/>
          <w:sz w:val="24"/>
          <w:szCs w:val="24"/>
          <w:lang w:eastAsia="ru-RU"/>
        </w:rPr>
      </w:pPr>
    </w:p>
    <w:p w:rsidR="00935A71" w:rsidRDefault="00477CB4">
      <w:pPr>
        <w:pStyle w:val="a9"/>
        <w:numPr>
          <w:ilvl w:val="1"/>
          <w:numId w:val="1"/>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Обязанности по обеспечению безопасных условий и охраны труда возлагаются на работодателя.</w:t>
      </w:r>
    </w:p>
    <w:p w:rsidR="00935A71" w:rsidRDefault="00477CB4">
      <w:pPr>
        <w:pStyle w:val="a9"/>
        <w:numPr>
          <w:ilvl w:val="1"/>
          <w:numId w:val="1"/>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Работодатель обязан обеспечить:</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информирование работников об условиях труда;</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ознакомление работников с требованиями охраны труда, результатами специальной оценки условий труда и профрисками на рабочих местах;</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безопасность работников при эксплуатации зданий, сооружений, оборудования;</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применение средств индивидуальной и коллективной защиты работников;</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соответствующие требованиям охраны труда условия труда на каждом рабочем месте;</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создать безопасное рабочее место;</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режим труда и отдыха работников в соответствии с законодательством Российской Федерации и законодательством субъектов Российской Федерации;</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приобретение за счет собственных средств и выдачу специальной одежды и других средств индивидуальной защиты </w:t>
      </w:r>
      <w:r>
        <w:rPr>
          <w:rFonts w:ascii="Times New Roman" w:hAnsi="Times New Roman" w:cs="Times New Roman"/>
          <w:i/>
          <w:sz w:val="24"/>
          <w:szCs w:val="24"/>
          <w:lang w:eastAsia="ru-RU"/>
        </w:rPr>
        <w:t>(далее по тексту – СИЗ)</w:t>
      </w:r>
      <w:r>
        <w:rPr>
          <w:rFonts w:ascii="Times New Roman" w:hAnsi="Times New Roman" w:cs="Times New Roman"/>
          <w:sz w:val="24"/>
          <w:szCs w:val="24"/>
          <w:lang w:eastAsia="ru-RU"/>
        </w:rPr>
        <w:t>, смывающих и обезвреживающих средств в соответствии с установленными нормами работникам, занятым на работах с вредными или опасными условиями труда, а также на работах, выполняемых в особых температурных условиях или связанных с загрязнением;</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инструктажей по охране труда, обучение безопасным методам и приемам выполнения работ, проверку знаний требований охраны труда, недопущение к работе лиц, не прошедших в установленном порядке указанные обучение;</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обучение </w:t>
      </w:r>
      <w:r>
        <w:rPr>
          <w:rFonts w:ascii="Times New Roman" w:hAnsi="Times New Roman" w:cs="Times New Roman"/>
          <w:sz w:val="24"/>
          <w:szCs w:val="24"/>
        </w:rPr>
        <w:t>использованию (применению) средств индивидуальной защиты</w:t>
      </w:r>
      <w:r>
        <w:rPr>
          <w:rFonts w:ascii="Times New Roman" w:hAnsi="Times New Roman" w:cs="Times New Roman"/>
          <w:sz w:val="24"/>
          <w:szCs w:val="24"/>
          <w:lang w:eastAsia="ru-RU"/>
        </w:rPr>
        <w:t xml:space="preserve"> и </w:t>
      </w:r>
      <w:r>
        <w:rPr>
          <w:rFonts w:ascii="Times New Roman" w:hAnsi="Times New Roman" w:cs="Times New Roman"/>
          <w:sz w:val="24"/>
          <w:szCs w:val="24"/>
        </w:rPr>
        <w:t>обучение по оказанию первой помощи пострадавшим</w:t>
      </w:r>
      <w:r>
        <w:rPr>
          <w:rFonts w:ascii="Times New Roman" w:hAnsi="Times New Roman" w:cs="Times New Roman"/>
          <w:sz w:val="24"/>
          <w:szCs w:val="24"/>
          <w:lang w:eastAsia="ru-RU"/>
        </w:rPr>
        <w:t>;</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специальной оценки условий труда и оценки рисков на рабочих местах;</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недопущение работников к выполнению ими трудовых обязанностей без прохождения обязательных медицинских осмотров, психиатрических освидетельствований, а также в случае медицинских противопоказаний; </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расследование и учет в установленном Правительством Российской Федерации порядке несчастных случаев в учреждении, профессиональных заболеваний, микроповреждений (микротравм);</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беспрепятственный допуск должностных лиц органов государственного управления охраной труда, органов государственного надзора и контроля за соблюдением требований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в учреждении и расследования несчастных случаев в учреждении и профессиональных заболеваний;</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предписаний должностных лиц органов государственного надзора и контроля за соблюдением требований охраны труда и рассмотрение представлений органов общественного контроля в установленные законодательством сроки;</w:t>
      </w:r>
    </w:p>
    <w:p w:rsidR="00935A71" w:rsidRDefault="00477CB4">
      <w:pPr>
        <w:pStyle w:val="a9"/>
        <w:numPr>
          <w:ilvl w:val="0"/>
          <w:numId w:val="3"/>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обязательное социальное страхование работников от несчастных случаев в учреждении и профессиональных заболеваний.</w:t>
      </w:r>
    </w:p>
    <w:p w:rsidR="00935A71" w:rsidRDefault="00935A71">
      <w:pPr>
        <w:pStyle w:val="a9"/>
        <w:ind w:left="720"/>
        <w:jc w:val="both"/>
        <w:rPr>
          <w:rFonts w:ascii="Times New Roman" w:hAnsi="Times New Roman" w:cs="Times New Roman"/>
          <w:sz w:val="24"/>
          <w:szCs w:val="24"/>
          <w:lang w:eastAsia="ru-RU"/>
        </w:rPr>
      </w:pPr>
    </w:p>
    <w:p w:rsidR="00935A71" w:rsidRDefault="00477CB4">
      <w:pPr>
        <w:pStyle w:val="a9"/>
        <w:numPr>
          <w:ilvl w:val="0"/>
          <w:numId w:val="4"/>
        </w:num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ОБЯЗАННОСТИ РАБОТНИКА В ОБЛАСТИ ОХРАНЫ ТРУДА.</w:t>
      </w:r>
    </w:p>
    <w:p w:rsidR="00935A71" w:rsidRDefault="00935A71">
      <w:pPr>
        <w:pStyle w:val="a9"/>
        <w:jc w:val="center"/>
        <w:rPr>
          <w:rFonts w:ascii="Times New Roman" w:hAnsi="Times New Roman" w:cs="Times New Roman"/>
          <w:sz w:val="24"/>
          <w:szCs w:val="24"/>
          <w:lang w:eastAsia="ru-RU"/>
        </w:rPr>
      </w:pPr>
    </w:p>
    <w:p w:rsidR="00935A71" w:rsidRDefault="00477CB4">
      <w:pPr>
        <w:pStyle w:val="a9"/>
        <w:numPr>
          <w:ilvl w:val="1"/>
          <w:numId w:val="4"/>
        </w:numPr>
        <w:tabs>
          <w:tab w:val="left" w:pos="851"/>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Работник обязан:</w:t>
      </w:r>
    </w:p>
    <w:p w:rsidR="00935A71" w:rsidRDefault="00477CB4">
      <w:pPr>
        <w:pStyle w:val="a9"/>
        <w:numPr>
          <w:ilvl w:val="0"/>
          <w:numId w:val="5"/>
        </w:numPr>
        <w:tabs>
          <w:tab w:val="left" w:pos="709"/>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соблюдать требования охраны труда;</w:t>
      </w:r>
    </w:p>
    <w:p w:rsidR="00935A71" w:rsidRDefault="00477CB4">
      <w:pPr>
        <w:pStyle w:val="a9"/>
        <w:numPr>
          <w:ilvl w:val="0"/>
          <w:numId w:val="5"/>
        </w:numPr>
        <w:tabs>
          <w:tab w:val="left" w:pos="709"/>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проходить инструктажи, обучение по охране труда, стажировку на рабочем месте (при необходимости) и проверку знаний требований охраны труда;</w:t>
      </w:r>
    </w:p>
    <w:p w:rsidR="00935A71" w:rsidRDefault="00477CB4">
      <w:pPr>
        <w:pStyle w:val="a9"/>
        <w:numPr>
          <w:ilvl w:val="0"/>
          <w:numId w:val="5"/>
        </w:numPr>
        <w:tabs>
          <w:tab w:val="left" w:pos="709"/>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проходить обучение </w:t>
      </w:r>
      <w:r>
        <w:rPr>
          <w:rFonts w:ascii="Times New Roman" w:hAnsi="Times New Roman" w:cs="Times New Roman"/>
          <w:sz w:val="24"/>
          <w:szCs w:val="24"/>
        </w:rPr>
        <w:t>использованию (применению)</w:t>
      </w:r>
      <w:r>
        <w:rPr>
          <w:rFonts w:ascii="Times New Roman" w:hAnsi="Times New Roman" w:cs="Times New Roman"/>
          <w:sz w:val="24"/>
          <w:szCs w:val="24"/>
          <w:lang w:eastAsia="ru-RU"/>
        </w:rPr>
        <w:t xml:space="preserve"> СИЗ и </w:t>
      </w:r>
      <w:r>
        <w:rPr>
          <w:rFonts w:ascii="Times New Roman" w:hAnsi="Times New Roman" w:cs="Times New Roman"/>
          <w:sz w:val="24"/>
          <w:szCs w:val="24"/>
        </w:rPr>
        <w:t>обучение по оказанию первой помощи пострадавшим</w:t>
      </w:r>
      <w:r>
        <w:rPr>
          <w:rFonts w:ascii="Times New Roman" w:hAnsi="Times New Roman" w:cs="Times New Roman"/>
          <w:sz w:val="24"/>
          <w:szCs w:val="24"/>
          <w:lang w:eastAsia="ru-RU"/>
        </w:rPr>
        <w:t>;</w:t>
      </w:r>
    </w:p>
    <w:p w:rsidR="00935A71" w:rsidRDefault="00477CB4">
      <w:pPr>
        <w:pStyle w:val="a9"/>
        <w:numPr>
          <w:ilvl w:val="0"/>
          <w:numId w:val="5"/>
        </w:numPr>
        <w:tabs>
          <w:tab w:val="left" w:pos="709"/>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правильно применять средства индивидуальной и коллективной защиты;</w:t>
      </w:r>
    </w:p>
    <w:p w:rsidR="00935A71" w:rsidRDefault="00477CB4">
      <w:pPr>
        <w:pStyle w:val="a9"/>
        <w:numPr>
          <w:ilvl w:val="0"/>
          <w:numId w:val="5"/>
        </w:numPr>
        <w:tabs>
          <w:tab w:val="left" w:pos="709"/>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немедленно извещать непосредственного руководителя, иное лицо ответственное за производство работ или вышестоящего руководителя о любой ситуации, угрожающей жизни и здоровью людей, о каждом несчастном случае, происшедшем в учреждении, или об ухудшении состояния своего здоровья, в том числе о проявлении признаков острого профессионального заболевания (отравления), микротравме;</w:t>
      </w:r>
    </w:p>
    <w:p w:rsidR="00935A71" w:rsidRDefault="00477CB4">
      <w:pPr>
        <w:pStyle w:val="ab"/>
        <w:numPr>
          <w:ilvl w:val="0"/>
          <w:numId w:val="5"/>
        </w:numPr>
        <w:tabs>
          <w:tab w:val="left" w:pos="709"/>
        </w:tabs>
        <w:spacing w:before="100" w:beforeAutospacing="1" w:after="100" w:afterAutospacing="1"/>
        <w:ind w:left="709" w:hanging="709"/>
        <w:jc w:val="both"/>
        <w:outlineLvl w:val="1"/>
        <w:rPr>
          <w:bCs/>
          <w:sz w:val="24"/>
          <w:szCs w:val="24"/>
        </w:rPr>
      </w:pPr>
      <w:r>
        <w:rPr>
          <w:bCs/>
          <w:sz w:val="24"/>
          <w:szCs w:val="24"/>
        </w:rPr>
        <w:t xml:space="preserve">проходить психиатрические освидетельствования, обязательные предварительные (при поступлении на работу) и периодические (в течение трудовой деятельности) медицинские </w:t>
      </w:r>
      <w:r>
        <w:rPr>
          <w:bCs/>
          <w:sz w:val="24"/>
          <w:szCs w:val="24"/>
        </w:rPr>
        <w:lastRenderedPageBreak/>
        <w:t>осмотры (обследования), а также проходить внеочередные медицинские осмотры (обследования) по направлению работодателя в случаях, предусмотренных ТК РФ и иными федеральными законами.</w:t>
      </w:r>
    </w:p>
    <w:p w:rsidR="00935A71" w:rsidRDefault="00477CB4">
      <w:pPr>
        <w:pStyle w:val="a9"/>
        <w:numPr>
          <w:ilvl w:val="0"/>
          <w:numId w:val="4"/>
        </w:num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ПОРЯДОК ПРОВЕДЕНИЯ ИНСТРУКТАЖЕЙ, СТАЖИРОВКИ НА РАБОЧЕМ МЕСТЕ, ОБУЧЕНИЯ ПО ОХРАНЕ ТРУДА, ОРГАНИЗАЦИИ И ПРОВЕДЕНИЯ ОБУЧЕНИЯ ПО ОКАЗАНИЮ ПЕРВОЙ ПОМОЩИ ПОСТРАДАВШИМ И ОБУЧЕНИЯ ПО ИСПОЛЬЗОВАНИЮ (ПРИМЕНЕНИЮ) СИЗ.</w:t>
      </w:r>
    </w:p>
    <w:p w:rsidR="00935A71" w:rsidRDefault="00935A71">
      <w:pPr>
        <w:pStyle w:val="a9"/>
        <w:ind w:left="1080"/>
        <w:rPr>
          <w:rFonts w:ascii="Times New Roman" w:hAnsi="Times New Roman" w:cs="Times New Roman"/>
          <w:b/>
          <w:sz w:val="24"/>
          <w:szCs w:val="24"/>
          <w:lang w:eastAsia="ru-RU"/>
        </w:rPr>
      </w:pP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 работники учреждения, лица ответственные за производство работ, в том числе ее руководитель, обязаны проходить обучение по охране труда и проверку знаний требований охраны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Обучение по охране труда осуществляется в ходе проведения: </w:t>
      </w:r>
    </w:p>
    <w:p w:rsidR="00935A71" w:rsidRDefault="00477CB4">
      <w:pPr>
        <w:pStyle w:val="a9"/>
        <w:numPr>
          <w:ilvl w:val="0"/>
          <w:numId w:val="6"/>
        </w:numPr>
        <w:jc w:val="both"/>
        <w:rPr>
          <w:rFonts w:ascii="Times New Roman" w:hAnsi="Times New Roman" w:cs="Times New Roman"/>
          <w:sz w:val="24"/>
          <w:szCs w:val="24"/>
        </w:rPr>
      </w:pPr>
      <w:r>
        <w:rPr>
          <w:rFonts w:ascii="Times New Roman" w:hAnsi="Times New Roman" w:cs="Times New Roman"/>
          <w:sz w:val="24"/>
          <w:szCs w:val="24"/>
        </w:rPr>
        <w:t>инструктажей по охране труда;</w:t>
      </w:r>
    </w:p>
    <w:p w:rsidR="00935A71" w:rsidRDefault="00477CB4">
      <w:pPr>
        <w:pStyle w:val="a9"/>
        <w:numPr>
          <w:ilvl w:val="0"/>
          <w:numId w:val="6"/>
        </w:numPr>
        <w:jc w:val="both"/>
        <w:rPr>
          <w:rFonts w:ascii="Times New Roman" w:hAnsi="Times New Roman" w:cs="Times New Roman"/>
          <w:sz w:val="24"/>
          <w:szCs w:val="24"/>
        </w:rPr>
      </w:pPr>
      <w:r>
        <w:rPr>
          <w:rFonts w:ascii="Times New Roman" w:hAnsi="Times New Roman" w:cs="Times New Roman"/>
          <w:sz w:val="24"/>
          <w:szCs w:val="24"/>
          <w:lang w:eastAsia="ru-RU"/>
        </w:rPr>
        <w:t xml:space="preserve">стажировки </w:t>
      </w:r>
      <w:r>
        <w:rPr>
          <w:rFonts w:ascii="Times New Roman" w:hAnsi="Times New Roman" w:cs="Times New Roman"/>
          <w:sz w:val="24"/>
          <w:szCs w:val="24"/>
        </w:rPr>
        <w:t>на рабочем месте (в предусмотренных случаях);</w:t>
      </w:r>
    </w:p>
    <w:p w:rsidR="00935A71" w:rsidRDefault="00477CB4">
      <w:pPr>
        <w:pStyle w:val="a9"/>
        <w:numPr>
          <w:ilvl w:val="0"/>
          <w:numId w:val="6"/>
        </w:numPr>
        <w:jc w:val="both"/>
        <w:rPr>
          <w:rFonts w:ascii="Times New Roman" w:hAnsi="Times New Roman" w:cs="Times New Roman"/>
          <w:sz w:val="24"/>
          <w:szCs w:val="24"/>
        </w:rPr>
      </w:pPr>
      <w:r>
        <w:rPr>
          <w:rFonts w:ascii="Times New Roman" w:hAnsi="Times New Roman" w:cs="Times New Roman"/>
          <w:sz w:val="24"/>
          <w:szCs w:val="24"/>
        </w:rPr>
        <w:t>обучения по оказанию первой помощи пострадавшим;</w:t>
      </w:r>
    </w:p>
    <w:p w:rsidR="00935A71" w:rsidRDefault="00477CB4">
      <w:pPr>
        <w:pStyle w:val="a9"/>
        <w:numPr>
          <w:ilvl w:val="0"/>
          <w:numId w:val="6"/>
        </w:numPr>
        <w:jc w:val="both"/>
        <w:rPr>
          <w:rFonts w:ascii="Times New Roman" w:hAnsi="Times New Roman" w:cs="Times New Roman"/>
          <w:sz w:val="24"/>
          <w:szCs w:val="24"/>
        </w:rPr>
      </w:pPr>
      <w:r>
        <w:rPr>
          <w:rFonts w:ascii="Times New Roman" w:hAnsi="Times New Roman" w:cs="Times New Roman"/>
          <w:sz w:val="24"/>
          <w:szCs w:val="24"/>
        </w:rPr>
        <w:t>обучения по использованию (применению) средств индивидуальной защиты;</w:t>
      </w:r>
    </w:p>
    <w:p w:rsidR="00935A71" w:rsidRDefault="00477CB4">
      <w:pPr>
        <w:pStyle w:val="a9"/>
        <w:numPr>
          <w:ilvl w:val="0"/>
          <w:numId w:val="6"/>
        </w:numPr>
        <w:jc w:val="both"/>
        <w:rPr>
          <w:rFonts w:ascii="Times New Roman" w:hAnsi="Times New Roman" w:cs="Times New Roman"/>
          <w:sz w:val="24"/>
          <w:szCs w:val="24"/>
        </w:rPr>
      </w:pPr>
      <w:r>
        <w:rPr>
          <w:rFonts w:ascii="Times New Roman" w:hAnsi="Times New Roman" w:cs="Times New Roman"/>
          <w:sz w:val="24"/>
          <w:szCs w:val="24"/>
        </w:rPr>
        <w:t>обучения по охране труда у работодателя, в том числе обучения безопасным методам и приемам выполнения работ, или в организации, у индивидуального предпринимателя, оказывающих услуги по проведению обучения по охране труда (далее - обучение требованиям охраны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Обучение требованиям охраны труда в зависимости от категории работников проводится: по программе обучения по общим вопросам охраны труда и функционирования системы управления охраной труда;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(с учетом трудовых функций и должностных обязанностей). Если работник 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 Программы обучения учитывают специфику вида деятельности учреждения, трудовые функции работников и содержат темы, соответствующие условиям труда работников.</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Все программы обучения учитывают специфику вида деятельности учреждения, трудовые функции работника по профессии (специальности) и содержат темы, соответствующие условиям труда работника.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Планирование обучения по охране труда осуществляется посредством установления потребности учреждения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 и оформляется распорядительным документом по учреждению. Учет работников, подлежащих обучению по охране труда, устанавливаются графиком. По результатам планирования обучения по охране определяется общее количество работников (с разбивкой по структурным подразделениям, участкам работ), подлежащих обучению по охране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 случае проведения обучения по охране труда работников, осуществляющих трудовую деятельность в сфере электроэнергетики или сфере теплоснабжения, в рамках подготовки таких работников к аттестации в области (по вопросам) безопасности в соответствующей сфере (области) или подготовки и подтверждения готовности к работе дополнительное обучение по охране труда и проверка знания требований охраны труда не требуются.</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При переводе работника, прошедшего необходимое ему в соответствии с настоящими Правилами обучение по охране труда, на другую должность, а также при изменении наименования его рабочего места или структурного подразделения либо при оформлении </w:t>
      </w:r>
      <w:r>
        <w:rPr>
          <w:rFonts w:ascii="Times New Roman" w:hAnsi="Times New Roman" w:cs="Times New Roman"/>
          <w:sz w:val="24"/>
          <w:szCs w:val="24"/>
        </w:rPr>
        <w:lastRenderedPageBreak/>
        <w:t>договора на внутреннее совместительство вводный инструктаж по охране труда, повторное обучение по охране труда и проверка знания требований охраны труда не требуются в случае, если сохраняются условия труда работника, источники опасности и уровни профессиональных рисков, идентифицированных ранее, и характер выполняемой</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работы.</w:t>
      </w:r>
    </w:p>
    <w:p w:rsidR="00935A71" w:rsidRDefault="00477CB4">
      <w:pPr>
        <w:pStyle w:val="a9"/>
        <w:numPr>
          <w:ilvl w:val="1"/>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Для всех принимаемых на работу лиц, а также для работников, переводимых на другую работу в учреждении проводится инструктаж по охране труда. </w:t>
      </w:r>
      <w:r>
        <w:rPr>
          <w:rFonts w:ascii="Times New Roman" w:hAnsi="Times New Roman" w:cs="Times New Roman"/>
          <w:sz w:val="24"/>
          <w:szCs w:val="24"/>
        </w:rPr>
        <w:t>Предусматриваются следующие виды инструктажа по охране труда:</w:t>
      </w:r>
    </w:p>
    <w:p w:rsidR="00935A71" w:rsidRDefault="00477CB4">
      <w:pPr>
        <w:pStyle w:val="a9"/>
        <w:numPr>
          <w:ilvl w:val="0"/>
          <w:numId w:val="7"/>
        </w:numPr>
        <w:rPr>
          <w:rFonts w:ascii="Times New Roman" w:hAnsi="Times New Roman" w:cs="Times New Roman"/>
          <w:sz w:val="24"/>
          <w:szCs w:val="24"/>
        </w:rPr>
      </w:pPr>
      <w:r>
        <w:rPr>
          <w:rFonts w:ascii="Times New Roman" w:hAnsi="Times New Roman" w:cs="Times New Roman"/>
          <w:sz w:val="24"/>
          <w:szCs w:val="24"/>
        </w:rPr>
        <w:t>вводный инструктаж по охране труда;</w:t>
      </w:r>
    </w:p>
    <w:p w:rsidR="00935A71" w:rsidRDefault="00477CB4">
      <w:pPr>
        <w:pStyle w:val="a9"/>
        <w:numPr>
          <w:ilvl w:val="0"/>
          <w:numId w:val="7"/>
        </w:numPr>
        <w:rPr>
          <w:rFonts w:ascii="Times New Roman" w:hAnsi="Times New Roman" w:cs="Times New Roman"/>
          <w:sz w:val="24"/>
          <w:szCs w:val="24"/>
        </w:rPr>
      </w:pPr>
      <w:r>
        <w:rPr>
          <w:rFonts w:ascii="Times New Roman" w:hAnsi="Times New Roman" w:cs="Times New Roman"/>
          <w:sz w:val="24"/>
          <w:szCs w:val="24"/>
        </w:rPr>
        <w:t>инструктаж по охране труда на рабочем месте (первичный, повторный, внеплановый);</w:t>
      </w:r>
    </w:p>
    <w:p w:rsidR="00935A71" w:rsidRDefault="00477CB4">
      <w:pPr>
        <w:pStyle w:val="a9"/>
        <w:numPr>
          <w:ilvl w:val="0"/>
          <w:numId w:val="7"/>
        </w:numPr>
        <w:rPr>
          <w:rFonts w:ascii="Times New Roman" w:hAnsi="Times New Roman" w:cs="Times New Roman"/>
          <w:sz w:val="24"/>
          <w:szCs w:val="24"/>
          <w:lang w:eastAsia="ru-RU"/>
        </w:rPr>
      </w:pPr>
      <w:r>
        <w:rPr>
          <w:rFonts w:ascii="Times New Roman" w:hAnsi="Times New Roman" w:cs="Times New Roman"/>
          <w:sz w:val="24"/>
          <w:szCs w:val="24"/>
        </w:rPr>
        <w:t>целевой инструктаж по охране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Формы и методы проведения инструктажа по охране труда определяются работодателем. </w:t>
      </w:r>
      <w:r>
        <w:rPr>
          <w:rFonts w:ascii="Times New Roman" w:hAnsi="Times New Roman"/>
          <w:sz w:val="24"/>
          <w:szCs w:val="24"/>
        </w:rPr>
        <w:t>Для работников, направляемых частным агентством занятости в учреждение, не являющемуся работодателем таких работников, инструктажи по охране труда проводятся в учреждении.</w:t>
      </w:r>
      <w:r>
        <w:rPr>
          <w:rFonts w:ascii="Times New Roman" w:hAnsi="Times New Roman" w:cs="Times New Roman"/>
          <w:sz w:val="24"/>
          <w:szCs w:val="24"/>
          <w:lang w:eastAsia="ru-RU"/>
        </w:rPr>
        <w:t xml:space="preserve"> </w:t>
      </w:r>
      <w:r>
        <w:rPr>
          <w:rFonts w:ascii="Times New Roman" w:hAnsi="Times New Roman" w:cs="Times New Roman"/>
          <w:sz w:val="24"/>
          <w:szCs w:val="24"/>
        </w:rPr>
        <w:t>Частное агентство занятости (ЧАЗ) — это юридическое лицо, прошедшее специальную аккредитацию и получившее право осуществлять деятельность по предоставлению труда работников (персонала).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учреждения (работники, командированные в учреждение (подразделения учреждения), лица, проходящие производственную практику.</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Вводный инструктаж проводит специалист по охране труда </w:t>
      </w: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категории. Инструктаж проводится </w:t>
      </w:r>
      <w:r>
        <w:rPr>
          <w:rFonts w:ascii="Times New Roman" w:hAnsi="Times New Roman" w:cs="Times New Roman"/>
          <w:sz w:val="24"/>
          <w:szCs w:val="24"/>
        </w:rPr>
        <w:t>по программе вводного инструктажа</w:t>
      </w:r>
      <w:r>
        <w:rPr>
          <w:rFonts w:ascii="Times New Roman" w:hAnsi="Times New Roman" w:cs="Times New Roman"/>
          <w:sz w:val="24"/>
          <w:szCs w:val="24"/>
          <w:lang w:eastAsia="ru-RU"/>
        </w:rPr>
        <w:t xml:space="preserve">, разработанной на </w:t>
      </w:r>
      <w:r>
        <w:rPr>
          <w:rFonts w:ascii="Times New Roman" w:hAnsi="Times New Roman" w:cs="Times New Roman"/>
          <w:sz w:val="24"/>
          <w:szCs w:val="24"/>
        </w:rPr>
        <w:t>основе примерного перечня тем</w:t>
      </w:r>
      <w:r>
        <w:rPr>
          <w:rFonts w:ascii="Times New Roman" w:hAnsi="Times New Roman" w:cs="Times New Roman"/>
          <w:sz w:val="24"/>
          <w:szCs w:val="24"/>
          <w:lang w:eastAsia="ru-RU"/>
        </w:rPr>
        <w:t xml:space="preserve"> с учетом специфики деятельности учреждения, утвержденной в установленном порядке работодателем.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Проведение инструктажей по охране труда включает в себя ознакомление работников с имеющимися опасными или вредными факторами, профрисками, условиями труда на рабочих местах, изучение требований охраны труда, требований пожарной- и электробезопасности, антитерростической защищенности, требованиями по применению СИЗ и обучение по оказанию первой помощи пострадавшим, действию при чрезвычайных ситуациях, соблюдению требований трудового законодательства, а также требований содержащихся в приказах, положениях и других локальных нормативных актах, инструкциях по охране труда, технической, эксплуатационной документации, а также применение безопасных методов и приемов выполнения работ.</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Инструктаж по охране труда завершается устной или письменной (на усмотрение работодателя) проверкой приобретенных работником знаний и навыков безопасных приемов работы лицом, проводившим инструктаж.</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Проведение всех видов инструктажей регистрируется в соответствующих журналах проведения инструктажей (в установленных случаях – в наряде-допуске на производство работ) с указанием подписи инструктируемого и подписи инструктирующего, а также даты проведения инструктажа.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Инструктаж по охране труда на рабочем месте</w:t>
      </w:r>
      <w:r>
        <w:rPr>
          <w:rFonts w:ascii="Times New Roman" w:hAnsi="Times New Roman" w:cs="Times New Roman"/>
          <w:sz w:val="24"/>
          <w:szCs w:val="24"/>
          <w:lang w:eastAsia="ru-RU"/>
        </w:rPr>
        <w:t xml:space="preserve"> - первичный, повторный, внеплановый, проводится непосредственными руководителями работника - начальники структурных подразделений, специалисты и иные лица ответственные за производство работ, прошедшие в установленном порядке обучение и проверку знаний по охране труда в </w:t>
      </w:r>
      <w:r>
        <w:rPr>
          <w:rFonts w:ascii="Times New Roman" w:hAnsi="Times New Roman" w:cs="Times New Roman"/>
          <w:sz w:val="24"/>
          <w:szCs w:val="24"/>
        </w:rPr>
        <w:t>аккредитованной и соответствующей всем требованиям организации, оказывающей услуги по обучению работодателей и работников вопросам охраны труда</w:t>
      </w:r>
      <w:r>
        <w:rPr>
          <w:rFonts w:ascii="Times New Roman" w:hAnsi="Times New Roman" w:cs="Times New Roman"/>
          <w:sz w:val="24"/>
          <w:szCs w:val="24"/>
          <w:lang w:eastAsia="ru-RU"/>
        </w:rPr>
        <w:t xml:space="preserve">. Целевой инструктаж проводится непосредственным руководителем работ. </w:t>
      </w:r>
      <w:r>
        <w:rPr>
          <w:rFonts w:ascii="Times New Roman" w:hAnsi="Times New Roman" w:cs="Times New Roman"/>
          <w:sz w:val="24"/>
          <w:szCs w:val="24"/>
        </w:rPr>
        <w:t>В отношении руководителя учреждения (филиала) инструктаж по охране труда на рабочем месте может проводиться специалистом по охране труда или иным уполномоченным работником организации, на которого приказом работодателя возложены обязанности по его проведению.</w:t>
      </w:r>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w:t>
      </w:r>
      <w:r>
        <w:rPr>
          <w:rFonts w:ascii="Times New Roman" w:hAnsi="Times New Roman" w:cs="Times New Roman"/>
          <w:sz w:val="24"/>
          <w:szCs w:val="24"/>
        </w:rPr>
        <w:lastRenderedPageBreak/>
        <w:t>установленные по результатам специальной оценки условий труда и оценки профессиональных рисков.</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Первичный инструктаж по охране труда проводится для всех работников учреждения до начала самостоятельной работы, а также для лиц, проходящих производственную практику. Допускается освобождение отдельных категорий работников от прохождения первичного инструктажа по охране труда в случае, если их трудовая деятельность связана исключительно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включается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работодателем.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включает в том числе вопросы оказания первой помощи пострадавшим.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Повторный инструктаж по охране труда проводится не реже одного раза в 6 месяцев и не проводится для работников, освобожденных от прохождения первичного инструктажа по охране труда. Для работников, впервые начавших трудовую деятельность, допущенных к</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выполнению работ повышенной опасности, повторный инструктаж по охране труда проводится не реже одного раза в 3 месяца в течение первого года работы.</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Внеплановый инструктаж по охране труда проводится для работников учреждения в объеме мероприятий и требований охраны труда и в сроки, указанные в локальном нормативном акте работодателя в случаях, обусловленных:</w:t>
      </w:r>
    </w:p>
    <w:p w:rsidR="00935A71" w:rsidRDefault="00477CB4">
      <w:pPr>
        <w:pStyle w:val="a9"/>
        <w:numPr>
          <w:ilvl w:val="0"/>
          <w:numId w:val="8"/>
        </w:numPr>
        <w:jc w:val="both"/>
        <w:rPr>
          <w:rFonts w:ascii="Times New Roman" w:hAnsi="Times New Roman" w:cs="Times New Roman"/>
          <w:sz w:val="24"/>
          <w:szCs w:val="24"/>
        </w:rPr>
      </w:pPr>
      <w:r>
        <w:rPr>
          <w:rFonts w:ascii="Times New Roman" w:hAnsi="Times New Roman" w:cs="Times New Roman"/>
          <w:sz w:val="24"/>
          <w:szCs w:val="24"/>
        </w:rPr>
        <w:t>изменениями в эксплуатации оборудования, технологических процессах, использовании сырья и материалов, влияющими на безопасность труда;</w:t>
      </w:r>
    </w:p>
    <w:p w:rsidR="00935A71" w:rsidRDefault="00477CB4">
      <w:pPr>
        <w:pStyle w:val="a9"/>
        <w:numPr>
          <w:ilvl w:val="0"/>
          <w:numId w:val="8"/>
        </w:numPr>
        <w:jc w:val="both"/>
        <w:rPr>
          <w:rFonts w:ascii="Times New Roman" w:hAnsi="Times New Roman" w:cs="Times New Roman"/>
          <w:sz w:val="24"/>
          <w:szCs w:val="24"/>
        </w:rPr>
      </w:pPr>
      <w:r>
        <w:rPr>
          <w:rFonts w:ascii="Times New Roman" w:hAnsi="Times New Roman" w:cs="Times New Roman"/>
          <w:sz w:val="24"/>
          <w:szCs w:val="24"/>
        </w:rPr>
        <w:t>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rsidR="00935A71" w:rsidRDefault="00477CB4">
      <w:pPr>
        <w:pStyle w:val="a9"/>
        <w:numPr>
          <w:ilvl w:val="0"/>
          <w:numId w:val="8"/>
        </w:numPr>
        <w:jc w:val="both"/>
        <w:rPr>
          <w:rFonts w:ascii="Times New Roman" w:hAnsi="Times New Roman" w:cs="Times New Roman"/>
          <w:sz w:val="24"/>
          <w:szCs w:val="24"/>
        </w:rPr>
      </w:pPr>
      <w:bookmarkStart w:id="1" w:name="Par80"/>
      <w:bookmarkEnd w:id="1"/>
      <w:r>
        <w:rPr>
          <w:rFonts w:ascii="Times New Roman" w:hAnsi="Times New Roman" w:cs="Times New Roman"/>
          <w:sz w:val="24"/>
          <w:szCs w:val="24"/>
        </w:rPr>
        <w:t>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учреждения, затрагивающими требования охраны труда в организации;</w:t>
      </w:r>
    </w:p>
    <w:p w:rsidR="00935A71" w:rsidRDefault="00477CB4">
      <w:pPr>
        <w:pStyle w:val="a9"/>
        <w:numPr>
          <w:ilvl w:val="0"/>
          <w:numId w:val="8"/>
        </w:numPr>
        <w:jc w:val="both"/>
        <w:rPr>
          <w:rFonts w:ascii="Times New Roman" w:hAnsi="Times New Roman" w:cs="Times New Roman"/>
          <w:sz w:val="24"/>
          <w:szCs w:val="24"/>
        </w:rPr>
      </w:pPr>
      <w:r>
        <w:rPr>
          <w:rFonts w:ascii="Times New Roman" w:hAnsi="Times New Roman" w:cs="Times New Roman"/>
          <w:sz w:val="24"/>
          <w:szCs w:val="24"/>
        </w:rPr>
        <w:t>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rsidR="00935A71" w:rsidRDefault="00477CB4">
      <w:pPr>
        <w:pStyle w:val="a9"/>
        <w:numPr>
          <w:ilvl w:val="0"/>
          <w:numId w:val="8"/>
        </w:numPr>
        <w:jc w:val="both"/>
        <w:rPr>
          <w:rFonts w:ascii="Times New Roman" w:hAnsi="Times New Roman" w:cs="Times New Roman"/>
          <w:sz w:val="24"/>
          <w:szCs w:val="24"/>
        </w:rPr>
      </w:pPr>
      <w:r>
        <w:rPr>
          <w:rFonts w:ascii="Times New Roman" w:hAnsi="Times New Roman" w:cs="Times New Roman"/>
          <w:sz w:val="24"/>
          <w:szCs w:val="24"/>
        </w:rPr>
        <w:t>требованиями должностных лиц федеральной инспекции труда при установлении нарушений требований охраны труда;</w:t>
      </w:r>
    </w:p>
    <w:p w:rsidR="00935A71" w:rsidRDefault="00477CB4">
      <w:pPr>
        <w:pStyle w:val="a9"/>
        <w:numPr>
          <w:ilvl w:val="0"/>
          <w:numId w:val="8"/>
        </w:numPr>
        <w:jc w:val="both"/>
        <w:rPr>
          <w:rFonts w:ascii="Times New Roman" w:hAnsi="Times New Roman" w:cs="Times New Roman"/>
          <w:sz w:val="24"/>
          <w:szCs w:val="24"/>
        </w:rPr>
      </w:pPr>
      <w:bookmarkStart w:id="2" w:name="Par83"/>
      <w:bookmarkEnd w:id="2"/>
      <w:r>
        <w:rPr>
          <w:rFonts w:ascii="Times New Roman" w:hAnsi="Times New Roman" w:cs="Times New Roman"/>
          <w:sz w:val="24"/>
          <w:szCs w:val="24"/>
        </w:rPr>
        <w:t>произошедшими авариями и несчастными случаями на производстве;</w:t>
      </w:r>
    </w:p>
    <w:p w:rsidR="00935A71" w:rsidRDefault="00477CB4">
      <w:pPr>
        <w:pStyle w:val="a9"/>
        <w:numPr>
          <w:ilvl w:val="0"/>
          <w:numId w:val="8"/>
        </w:numPr>
        <w:jc w:val="both"/>
        <w:rPr>
          <w:rFonts w:ascii="Times New Roman" w:hAnsi="Times New Roman" w:cs="Times New Roman"/>
          <w:sz w:val="24"/>
          <w:szCs w:val="24"/>
        </w:rPr>
      </w:pPr>
      <w:r>
        <w:rPr>
          <w:rFonts w:ascii="Times New Roman" w:hAnsi="Times New Roman" w:cs="Times New Roman"/>
          <w:sz w:val="24"/>
          <w:szCs w:val="24"/>
        </w:rPr>
        <w:t>перерывом в работе продолжительностью более 60 календарных дней;</w:t>
      </w:r>
    </w:p>
    <w:p w:rsidR="00935A71" w:rsidRDefault="00477CB4">
      <w:pPr>
        <w:pStyle w:val="a9"/>
        <w:numPr>
          <w:ilvl w:val="0"/>
          <w:numId w:val="8"/>
        </w:numPr>
        <w:jc w:val="both"/>
        <w:rPr>
          <w:rFonts w:ascii="Times New Roman" w:hAnsi="Times New Roman" w:cs="Times New Roman"/>
          <w:sz w:val="24"/>
          <w:szCs w:val="24"/>
          <w:lang w:eastAsia="ru-RU"/>
        </w:rPr>
      </w:pPr>
      <w:r>
        <w:rPr>
          <w:rFonts w:ascii="Times New Roman" w:hAnsi="Times New Roman" w:cs="Times New Roman"/>
          <w:sz w:val="24"/>
          <w:szCs w:val="24"/>
        </w:rPr>
        <w:t>решением работодателя.</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Целевой инструктаж по охране труда проводится для работников в следующих случаях:</w:t>
      </w:r>
    </w:p>
    <w:p w:rsidR="00935A71" w:rsidRDefault="00477CB4">
      <w:pPr>
        <w:pStyle w:val="a9"/>
        <w:numPr>
          <w:ilvl w:val="0"/>
          <w:numId w:val="9"/>
        </w:numPr>
        <w:jc w:val="both"/>
        <w:rPr>
          <w:rFonts w:ascii="Times New Roman" w:hAnsi="Times New Roman" w:cs="Times New Roman"/>
          <w:sz w:val="24"/>
          <w:szCs w:val="24"/>
        </w:rPr>
      </w:pPr>
      <w:r>
        <w:rPr>
          <w:rFonts w:ascii="Times New Roman" w:hAnsi="Times New Roman" w:cs="Times New Roman"/>
          <w:sz w:val="24"/>
          <w:szCs w:val="24"/>
        </w:rPr>
        <w:t>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rsidR="00935A71" w:rsidRDefault="00477CB4">
      <w:pPr>
        <w:pStyle w:val="a9"/>
        <w:numPr>
          <w:ilvl w:val="0"/>
          <w:numId w:val="9"/>
        </w:numPr>
        <w:jc w:val="both"/>
        <w:rPr>
          <w:rFonts w:ascii="Times New Roman" w:hAnsi="Times New Roman" w:cs="Times New Roman"/>
          <w:sz w:val="24"/>
          <w:szCs w:val="24"/>
        </w:rPr>
      </w:pPr>
      <w:r>
        <w:rPr>
          <w:rFonts w:ascii="Times New Roman" w:hAnsi="Times New Roman" w:cs="Times New Roman"/>
          <w:sz w:val="24"/>
          <w:szCs w:val="24"/>
        </w:rPr>
        <w:lastRenderedPageBreak/>
        <w:t>перед выполнением работ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rsidR="00935A71" w:rsidRDefault="00477CB4">
      <w:pPr>
        <w:pStyle w:val="a9"/>
        <w:numPr>
          <w:ilvl w:val="0"/>
          <w:numId w:val="9"/>
        </w:numPr>
        <w:jc w:val="both"/>
        <w:rPr>
          <w:rFonts w:ascii="Times New Roman" w:hAnsi="Times New Roman" w:cs="Times New Roman"/>
          <w:sz w:val="24"/>
          <w:szCs w:val="24"/>
        </w:rPr>
      </w:pPr>
      <w:r>
        <w:rPr>
          <w:rFonts w:ascii="Times New Roman" w:hAnsi="Times New Roman" w:cs="Times New Roman"/>
          <w:sz w:val="24"/>
          <w:szCs w:val="24"/>
        </w:rPr>
        <w:t>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rsidR="00935A71" w:rsidRDefault="00477CB4">
      <w:pPr>
        <w:pStyle w:val="a9"/>
        <w:numPr>
          <w:ilvl w:val="0"/>
          <w:numId w:val="9"/>
        </w:numPr>
        <w:jc w:val="both"/>
        <w:rPr>
          <w:rFonts w:ascii="Times New Roman" w:hAnsi="Times New Roman" w:cs="Times New Roman"/>
          <w:sz w:val="24"/>
          <w:szCs w:val="24"/>
        </w:rPr>
      </w:pPr>
      <w:r>
        <w:rPr>
          <w:rFonts w:ascii="Times New Roman" w:hAnsi="Times New Roman" w:cs="Times New Roman"/>
          <w:sz w:val="24"/>
          <w:szCs w:val="24"/>
        </w:rPr>
        <w:t>перед выполнением работ по ликвидации последствий чрезвычайных ситуаций;</w:t>
      </w:r>
    </w:p>
    <w:p w:rsidR="00935A71" w:rsidRDefault="00477CB4">
      <w:pPr>
        <w:pStyle w:val="a9"/>
        <w:numPr>
          <w:ilvl w:val="0"/>
          <w:numId w:val="9"/>
        </w:numPr>
        <w:jc w:val="both"/>
        <w:rPr>
          <w:rFonts w:ascii="Times New Roman" w:hAnsi="Times New Roman" w:cs="Times New Roman"/>
          <w:sz w:val="24"/>
          <w:szCs w:val="24"/>
        </w:rPr>
      </w:pPr>
      <w:r>
        <w:rPr>
          <w:rFonts w:ascii="Times New Roman" w:hAnsi="Times New Roman" w:cs="Times New Roman"/>
          <w:sz w:val="24"/>
          <w:szCs w:val="24"/>
        </w:rPr>
        <w:t>в иных случаях, установленных работодателем.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Целевой инструктаж по охране труда проводится в объеме требований охраны труда, предъявляемых к запланированным работам (мероприятиям), указанных в локальном нормативном акте работодателя, и содержит вопросы оказания первой помощи пострадавшим, при этом объем вопросов оказания первой помощи определяет работодатель или лицо, проводящее такой инструктаж по охране труда. 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определяется работодателем.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инструктажей в учреждении осуществляется в соответствии с планом, утверждаемым на отчетный год.</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Инструктаж по охране труда заканчивается проверкой знания требований охраны труда. Результаты проведения инструктажа по охране труда оформляются в соответствии с требованиями, в установленном порядке.</w:t>
      </w:r>
    </w:p>
    <w:p w:rsidR="00935A71" w:rsidRDefault="00477CB4">
      <w:pPr>
        <w:pStyle w:val="a9"/>
        <w:numPr>
          <w:ilvl w:val="1"/>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Обучение по охране труда </w:t>
      </w:r>
      <w:r w:rsidR="005C680B">
        <w:rPr>
          <w:rFonts w:ascii="Times New Roman" w:hAnsi="Times New Roman" w:cs="Times New Roman"/>
          <w:sz w:val="24"/>
          <w:szCs w:val="24"/>
          <w:lang w:eastAsia="ru-RU"/>
        </w:rPr>
        <w:t>учитывает</w:t>
      </w:r>
      <w:r>
        <w:rPr>
          <w:rFonts w:ascii="Times New Roman" w:hAnsi="Times New Roman"/>
          <w:sz w:val="24"/>
          <w:szCs w:val="24"/>
        </w:rPr>
        <w:t xml:space="preserve"> категори</w:t>
      </w:r>
      <w:r w:rsidR="005C680B">
        <w:rPr>
          <w:rFonts w:ascii="Times New Roman" w:hAnsi="Times New Roman"/>
          <w:sz w:val="24"/>
          <w:szCs w:val="24"/>
        </w:rPr>
        <w:t xml:space="preserve">ю работника </w:t>
      </w:r>
      <w:r w:rsidR="005C680B" w:rsidRPr="005C680B">
        <w:rPr>
          <w:rFonts w:ascii="Times New Roman" w:hAnsi="Times New Roman"/>
          <w:i/>
          <w:sz w:val="24"/>
          <w:szCs w:val="24"/>
        </w:rPr>
        <w:t xml:space="preserve">(Приложение </w:t>
      </w:r>
      <w:r w:rsidR="00894436">
        <w:rPr>
          <w:rFonts w:ascii="Times New Roman" w:hAnsi="Times New Roman"/>
          <w:i/>
          <w:sz w:val="24"/>
          <w:szCs w:val="24"/>
        </w:rPr>
        <w:t>3, 3.1</w:t>
      </w:r>
      <w:r w:rsidR="005C680B" w:rsidRPr="005C680B">
        <w:rPr>
          <w:rFonts w:ascii="Times New Roman" w:hAnsi="Times New Roman"/>
          <w:i/>
          <w:sz w:val="24"/>
          <w:szCs w:val="24"/>
        </w:rPr>
        <w:t>)</w:t>
      </w:r>
      <w:r>
        <w:rPr>
          <w:rFonts w:ascii="Times New Roman" w:hAnsi="Times New Roman"/>
          <w:sz w:val="24"/>
          <w:szCs w:val="24"/>
        </w:rPr>
        <w:t>. П</w:t>
      </w:r>
      <w:r>
        <w:rPr>
          <w:rFonts w:ascii="Times New Roman" w:hAnsi="Times New Roman" w:cs="Times New Roman"/>
          <w:sz w:val="24"/>
          <w:szCs w:val="24"/>
          <w:lang w:eastAsia="ru-RU"/>
        </w:rPr>
        <w:t xml:space="preserve">роверка знаний, в рамках обучения требований охраны труда работников (рабочих профессий, обслуживающего персонала) проводится не реже одного раза в год. Обучение проводится по специально разработанным и утвержденным программам (включающим вопросы </w:t>
      </w:r>
      <w:r>
        <w:rPr>
          <w:rFonts w:ascii="Times New Roman" w:hAnsi="Times New Roman" w:cs="Times New Roman"/>
          <w:sz w:val="24"/>
          <w:szCs w:val="24"/>
        </w:rPr>
        <w:t>по оказанию первой помощи пострадавшим и по использованию (применению) средств индивидуальной защиты)</w:t>
      </w:r>
      <w:r>
        <w:rPr>
          <w:rFonts w:ascii="Times New Roman" w:hAnsi="Times New Roman" w:cs="Times New Roman"/>
          <w:sz w:val="24"/>
          <w:szCs w:val="24"/>
          <w:lang w:eastAsia="ru-RU"/>
        </w:rPr>
        <w:t xml:space="preserve">, инструкциям. </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Программы разрабатываются работодателем. </w:t>
      </w:r>
      <w:r>
        <w:rPr>
          <w:rFonts w:ascii="Times New Roman" w:hAnsi="Times New Roman"/>
        </w:rPr>
        <w:t>Актуализация программ обучения требованиям охраны труда осуществляется в следующих случаях:</w:t>
      </w:r>
    </w:p>
    <w:p w:rsidR="00935A71" w:rsidRDefault="00477CB4">
      <w:pPr>
        <w:pStyle w:val="ab"/>
        <w:numPr>
          <w:ilvl w:val="0"/>
          <w:numId w:val="10"/>
        </w:numPr>
        <w:ind w:hanging="720"/>
        <w:jc w:val="both"/>
        <w:rPr>
          <w:sz w:val="24"/>
          <w:szCs w:val="24"/>
        </w:rPr>
      </w:pPr>
      <w:r>
        <w:rPr>
          <w:sz w:val="24"/>
          <w:szCs w:val="24"/>
        </w:rPr>
        <w:t>вступление в силу нормативных правовых актов, содержащих государственные нормативные требования охраны труда;</w:t>
      </w:r>
    </w:p>
    <w:p w:rsidR="00935A71" w:rsidRDefault="00477CB4">
      <w:pPr>
        <w:pStyle w:val="ab"/>
        <w:numPr>
          <w:ilvl w:val="0"/>
          <w:numId w:val="10"/>
        </w:numPr>
        <w:ind w:hanging="720"/>
        <w:jc w:val="both"/>
        <w:rPr>
          <w:sz w:val="24"/>
          <w:szCs w:val="24"/>
        </w:rPr>
      </w:pPr>
      <w:r>
        <w:rPr>
          <w:sz w:val="24"/>
          <w:szCs w:val="24"/>
        </w:rPr>
        <w:t>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p w:rsidR="00935A71" w:rsidRPr="00326FDB" w:rsidRDefault="00477CB4">
      <w:pPr>
        <w:pStyle w:val="ab"/>
        <w:numPr>
          <w:ilvl w:val="0"/>
          <w:numId w:val="10"/>
        </w:numPr>
        <w:ind w:hanging="720"/>
        <w:jc w:val="both"/>
        <w:rPr>
          <w:sz w:val="24"/>
          <w:szCs w:val="24"/>
        </w:rPr>
      </w:pPr>
      <w:r>
        <w:rPr>
          <w:sz w:val="24"/>
          <w:szCs w:val="24"/>
        </w:rPr>
        <w:t xml:space="preserve">требование должностных лиц федеральной инспекции труда, а также работодателя при установлении несоответствия программы обучения требованиям охраны труда </w:t>
      </w:r>
      <w:r w:rsidRPr="00326FDB">
        <w:rPr>
          <w:sz w:val="24"/>
          <w:szCs w:val="24"/>
        </w:rPr>
        <w:t>требованиям охраны труда, содержащимся в нормативных правовых актах;</w:t>
      </w:r>
    </w:p>
    <w:p w:rsidR="00935A71" w:rsidRPr="00326FDB" w:rsidRDefault="00477CB4">
      <w:pPr>
        <w:pStyle w:val="ab"/>
        <w:numPr>
          <w:ilvl w:val="0"/>
          <w:numId w:val="10"/>
        </w:numPr>
        <w:ind w:hanging="720"/>
        <w:jc w:val="both"/>
        <w:rPr>
          <w:sz w:val="24"/>
          <w:szCs w:val="24"/>
        </w:rPr>
      </w:pPr>
      <w:r w:rsidRPr="00326FDB">
        <w:rPr>
          <w:sz w:val="24"/>
          <w:szCs w:val="24"/>
        </w:rPr>
        <w:t>изменения в технологических процессах, 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 и требующих дополнительных знаний по охране труда у работников.</w:t>
      </w:r>
    </w:p>
    <w:p w:rsidR="00935A71" w:rsidRPr="00326FDB" w:rsidRDefault="00477CB4">
      <w:pPr>
        <w:pStyle w:val="a9"/>
        <w:numPr>
          <w:ilvl w:val="2"/>
          <w:numId w:val="4"/>
        </w:numPr>
        <w:ind w:left="709" w:hanging="709"/>
        <w:jc w:val="both"/>
        <w:rPr>
          <w:rFonts w:ascii="Times New Roman" w:hAnsi="Times New Roman" w:cs="Times New Roman"/>
          <w:sz w:val="24"/>
          <w:szCs w:val="24"/>
          <w:lang w:eastAsia="ru-RU"/>
        </w:rPr>
      </w:pPr>
      <w:r w:rsidRPr="00326FDB">
        <w:rPr>
          <w:rFonts w:ascii="Times New Roman" w:hAnsi="Times New Roman" w:cs="Times New Roman"/>
          <w:sz w:val="24"/>
          <w:szCs w:val="24"/>
          <w:lang w:eastAsia="ru-RU"/>
        </w:rPr>
        <w:t xml:space="preserve">Обучение и последующая проверка знаний по охране труда руководителей, специалистов, лиц, ответственных за производство работ; </w:t>
      </w:r>
      <w:r w:rsidRPr="00326FDB">
        <w:rPr>
          <w:rFonts w:ascii="Times New Roman" w:hAnsi="Times New Roman" w:cs="Times New Roman"/>
          <w:sz w:val="24"/>
          <w:szCs w:val="24"/>
        </w:rPr>
        <w:t xml:space="preserve">председателя (заместителей председателя), членов комиссии по проверке знания требований охраны труда; специалиста по охране труда (а также лиц, на которых возложены функции специалиста по охране труда); </w:t>
      </w:r>
      <w:r w:rsidRPr="00326FDB">
        <w:rPr>
          <w:rFonts w:ascii="Times New Roman" w:hAnsi="Times New Roman"/>
          <w:sz w:val="24"/>
          <w:szCs w:val="24"/>
        </w:rPr>
        <w:t>лиц, проводящих инструктажи по охране труда и обучение требованиям охраны труда;</w:t>
      </w:r>
      <w:r w:rsidRPr="00326FDB">
        <w:rPr>
          <w:rFonts w:ascii="Times New Roman" w:hAnsi="Times New Roman" w:cs="Times New Roman"/>
          <w:sz w:val="24"/>
          <w:szCs w:val="24"/>
        </w:rPr>
        <w:t xml:space="preserve"> работников направляемых частным агентством занятости в учреждение, не являющееся </w:t>
      </w:r>
      <w:r w:rsidRPr="00326FDB">
        <w:rPr>
          <w:rFonts w:ascii="Times New Roman" w:hAnsi="Times New Roman" w:cs="Times New Roman"/>
          <w:sz w:val="24"/>
          <w:szCs w:val="24"/>
        </w:rPr>
        <w:lastRenderedPageBreak/>
        <w:t>работодателем данных работников</w:t>
      </w:r>
      <w:r w:rsidRPr="00326FDB">
        <w:rPr>
          <w:rFonts w:ascii="Times New Roman" w:hAnsi="Times New Roman" w:cs="Times New Roman"/>
          <w:sz w:val="24"/>
          <w:szCs w:val="24"/>
          <w:lang w:eastAsia="ru-RU"/>
        </w:rPr>
        <w:t xml:space="preserve"> - проводится в специализированных учебных центрах, имеющих, </w:t>
      </w:r>
      <w:r w:rsidRPr="00326FDB">
        <w:rPr>
          <w:rFonts w:ascii="Times New Roman" w:hAnsi="Times New Roman" w:cs="Times New Roman"/>
          <w:sz w:val="24"/>
          <w:szCs w:val="24"/>
        </w:rPr>
        <w:t>лицензию на право ведения образовательной деятельности в области охраны труда. О</w:t>
      </w:r>
      <w:r w:rsidRPr="00326FDB">
        <w:rPr>
          <w:rFonts w:ascii="Times New Roman" w:hAnsi="Times New Roman" w:cs="Times New Roman"/>
          <w:sz w:val="24"/>
          <w:szCs w:val="24"/>
          <w:lang w:eastAsia="ru-RU"/>
        </w:rPr>
        <w:t xml:space="preserve">бучение и аттестация проводится в установленном порядке при поступлении на работу, </w:t>
      </w:r>
      <w:r w:rsidRPr="00326FDB">
        <w:rPr>
          <w:rFonts w:ascii="Times New Roman" w:hAnsi="Times New Roman" w:cs="Times New Roman"/>
          <w:sz w:val="24"/>
          <w:szCs w:val="24"/>
        </w:rPr>
        <w:t>не позднее 60 календарных дней после заключения трудового договора или перевода на другую работу</w:t>
      </w:r>
      <w:r w:rsidRPr="00326FDB">
        <w:rPr>
          <w:rFonts w:ascii="Times New Roman" w:hAnsi="Times New Roman" w:cs="Times New Roman"/>
          <w:sz w:val="24"/>
          <w:szCs w:val="24"/>
          <w:lang w:eastAsia="ru-RU"/>
        </w:rPr>
        <w:t xml:space="preserve">. </w:t>
      </w:r>
      <w:r w:rsidRPr="00326FDB">
        <w:rPr>
          <w:rFonts w:ascii="Times New Roman" w:hAnsi="Times New Roman" w:cs="Times New Roman"/>
          <w:sz w:val="24"/>
          <w:szCs w:val="24"/>
        </w:rPr>
        <w:t>Плановое обучение требованиям охраны труда по программам обучения требованиям охраны труда, проходят работники с периодичностью не реже одного раза в 3 года. Внеплановое обучение осуществляется в тех же случаях, что и актуализация программ обучения и проводится в объеме требований охраны труда, послуживших основанием для актуализации программ обучения после их актуализации. 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обучения работников по актуализированным программам обучения.</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sidRPr="00326FDB">
        <w:rPr>
          <w:rFonts w:ascii="Times New Roman" w:hAnsi="Times New Roman" w:cs="Times New Roman"/>
          <w:sz w:val="24"/>
          <w:szCs w:val="24"/>
        </w:rPr>
        <w:t>Вновь принятые на работу работники, а также работники, переводимые на другую работу, проходят обучение по охране труда у работодателя по разработанным инструкциям, утвержденным программам обучения для конкретной специальности или вида</w:t>
      </w:r>
      <w:r>
        <w:rPr>
          <w:rFonts w:ascii="Times New Roman" w:hAnsi="Times New Roman" w:cs="Times New Roman"/>
          <w:sz w:val="24"/>
          <w:szCs w:val="24"/>
        </w:rPr>
        <w:t xml:space="preserve"> работ не позднее 60 календарных дней после заключения трудового договора.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sz w:val="24"/>
          <w:szCs w:val="24"/>
        </w:rPr>
        <w:t>Обучение работников требованиям охраны труда и проверка знания требований охраны труда осуществляются с отрывом от работы на время прохождения работником обучения требованиям охраны труда и проверки знания требований охраны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sz w:val="24"/>
          <w:szCs w:val="24"/>
        </w:rPr>
        <w:t>Допускается проведение обучения работников 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интернет-конференциях, вебинарах, а также администрирование процесса обучения требованиям охраны труда на основе использования компьютеров и информационно-телекоммуникационной сети "Интернет", за исключением практических</w:t>
      </w:r>
      <w:r>
        <w:rPr>
          <w:rFonts w:ascii="Times New Roman" w:hAnsi="Times New Roman"/>
          <w:sz w:val="24"/>
          <w:szCs w:val="24"/>
          <w:shd w:val="clear" w:color="auto" w:fill="FFFF00"/>
        </w:rPr>
        <w:t xml:space="preserve"> </w:t>
      </w:r>
      <w:r>
        <w:rPr>
          <w:rFonts w:ascii="Times New Roman" w:hAnsi="Times New Roman"/>
          <w:sz w:val="24"/>
          <w:szCs w:val="24"/>
        </w:rPr>
        <w:t>занятий по формированию умений и навыков оказания первой помощи пострадавшим и</w:t>
      </w:r>
      <w:r>
        <w:rPr>
          <w:rFonts w:ascii="Times New Roman" w:hAnsi="Times New Roman"/>
          <w:sz w:val="24"/>
          <w:szCs w:val="24"/>
          <w:shd w:val="clear" w:color="auto" w:fill="FFFF00"/>
        </w:rPr>
        <w:t xml:space="preserve"> </w:t>
      </w:r>
      <w:r>
        <w:rPr>
          <w:rFonts w:ascii="Times New Roman" w:hAnsi="Times New Roman"/>
          <w:sz w:val="24"/>
          <w:szCs w:val="24"/>
        </w:rPr>
        <w:t>использования (применения) средств индивидуальной защиты, а также практических занятий на учебно-тренировочных полигонах и тренажерах.</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 рамках обучения по охране труда работники (рабочих профессий, обслуживающий персонал) проходят обучение по использованию (применению) СИЗ и обучение по оказанию первой помощи пострадавшим.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Сотрудники, выполняющие работы по нескольким профессиям, проходят инструктаж, обучение и проверку знаний по каждой из этих профессий.</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обучения работников по актуализированным программам обучения.</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Обучение работников требованиям охраны труда заканчивается проверкой знания требований охраны труда. Результаты проверки знания требований охраны труда после обучения требованиям охраны труда оформляются в соответствии с требованиями правил обучения.</w:t>
      </w:r>
    </w:p>
    <w:p w:rsidR="00935A71" w:rsidRDefault="00477CB4">
      <w:pPr>
        <w:pStyle w:val="a9"/>
        <w:numPr>
          <w:ilvl w:val="1"/>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Стажировка </w:t>
      </w:r>
      <w:r>
        <w:rPr>
          <w:rFonts w:ascii="Times New Roman" w:hAnsi="Times New Roman" w:cs="Times New Roman"/>
          <w:sz w:val="24"/>
          <w:szCs w:val="24"/>
        </w:rPr>
        <w:t xml:space="preserve">по охране труда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w:t>
      </w:r>
      <w:r>
        <w:rPr>
          <w:rFonts w:ascii="Times New Roman" w:hAnsi="Times New Roman" w:cs="Times New Roman"/>
          <w:sz w:val="24"/>
          <w:szCs w:val="24"/>
          <w:lang w:eastAsia="ru-RU"/>
        </w:rPr>
        <w:t xml:space="preserve">стажировке </w:t>
      </w:r>
      <w:r>
        <w:rPr>
          <w:rFonts w:ascii="Times New Roman" w:hAnsi="Times New Roman" w:cs="Times New Roman"/>
          <w:sz w:val="24"/>
          <w:szCs w:val="24"/>
        </w:rPr>
        <w:t>на рабочем месте допускаются работники, успешно прошедшие в установленном порядке инструктаж по охране труда и обучение требованиям охраны труда по соответствующим программам.</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Перечень профессий и должностей работников, которым необходимо пройти </w:t>
      </w:r>
      <w:r>
        <w:rPr>
          <w:rFonts w:ascii="Times New Roman" w:hAnsi="Times New Roman" w:cs="Times New Roman"/>
          <w:sz w:val="24"/>
          <w:szCs w:val="24"/>
          <w:lang w:eastAsia="ru-RU"/>
        </w:rPr>
        <w:t xml:space="preserve">стажировку </w:t>
      </w:r>
      <w:r>
        <w:rPr>
          <w:rFonts w:ascii="Times New Roman" w:hAnsi="Times New Roman" w:cs="Times New Roman"/>
          <w:sz w:val="24"/>
          <w:szCs w:val="24"/>
        </w:rPr>
        <w:t>на рабочем месте, устанавливается работодателем.</w:t>
      </w:r>
    </w:p>
    <w:p w:rsidR="00FE25BC"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Стажировка на рабочем месте осуществляется по программе </w:t>
      </w:r>
      <w:r>
        <w:rPr>
          <w:rFonts w:ascii="Times New Roman" w:hAnsi="Times New Roman" w:cs="Times New Roman"/>
          <w:sz w:val="24"/>
          <w:szCs w:val="24"/>
          <w:lang w:eastAsia="ru-RU"/>
        </w:rPr>
        <w:t xml:space="preserve">стажировки </w:t>
      </w:r>
      <w:r>
        <w:rPr>
          <w:rFonts w:ascii="Times New Roman" w:hAnsi="Times New Roman" w:cs="Times New Roman"/>
          <w:sz w:val="24"/>
          <w:szCs w:val="24"/>
        </w:rPr>
        <w:t xml:space="preserve">на рабочем месте или в соответствии с иным локальным нормативным актом, включающим в себя </w:t>
      </w:r>
    </w:p>
    <w:p w:rsidR="00935A71" w:rsidRDefault="00477CB4" w:rsidP="00FE25BC">
      <w:pPr>
        <w:pStyle w:val="a9"/>
        <w:ind w:left="709"/>
        <w:jc w:val="both"/>
        <w:rPr>
          <w:rFonts w:ascii="Times New Roman" w:hAnsi="Times New Roman" w:cs="Times New Roman"/>
          <w:sz w:val="24"/>
          <w:szCs w:val="24"/>
          <w:lang w:eastAsia="ru-RU"/>
        </w:rPr>
      </w:pPr>
      <w:r>
        <w:rPr>
          <w:rFonts w:ascii="Times New Roman" w:hAnsi="Times New Roman" w:cs="Times New Roman"/>
          <w:sz w:val="24"/>
          <w:szCs w:val="24"/>
        </w:rPr>
        <w:lastRenderedPageBreak/>
        <w:t>отработку практических навыков выполнения работ с использованием знаний и умений, полученных в рамках обучения требованиям по охране труда, в объеме мероприятий для ее проведения, и утвержденной работодателем. Продолжительность стажировки для новых сотрудников, в т.ч. тех, кто впервые пришел на рабочие места с вредными или опасными условиями (либо повышенной опасностью) - составляет не менее 5ти</w:t>
      </w:r>
      <w:r w:rsidR="000E31BE">
        <w:rPr>
          <w:rFonts w:ascii="Times New Roman" w:hAnsi="Times New Roman" w:cs="Times New Roman"/>
          <w:sz w:val="24"/>
          <w:szCs w:val="24"/>
        </w:rPr>
        <w:t xml:space="preserve"> смен, для опытных сотрудников </w:t>
      </w:r>
      <w:r>
        <w:rPr>
          <w:rFonts w:ascii="Times New Roman" w:hAnsi="Times New Roman" w:cs="Times New Roman"/>
          <w:sz w:val="24"/>
          <w:szCs w:val="24"/>
        </w:rPr>
        <w:t>- не менее 2ух смен.</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Стажировка </w:t>
      </w:r>
      <w:r>
        <w:rPr>
          <w:rFonts w:ascii="Times New Roman" w:hAnsi="Times New Roman" w:cs="Times New Roman"/>
          <w:sz w:val="24"/>
          <w:szCs w:val="24"/>
        </w:rPr>
        <w:t xml:space="preserve">на рабочем месте проводится под руководством работников учреждения, назначенных ответственными за организацию и проведение </w:t>
      </w:r>
      <w:r>
        <w:rPr>
          <w:rFonts w:ascii="Times New Roman" w:hAnsi="Times New Roman" w:cs="Times New Roman"/>
          <w:sz w:val="24"/>
          <w:szCs w:val="24"/>
          <w:lang w:eastAsia="ru-RU"/>
        </w:rPr>
        <w:t xml:space="preserve">стажировки </w:t>
      </w:r>
      <w:r>
        <w:rPr>
          <w:rFonts w:ascii="Times New Roman" w:hAnsi="Times New Roman" w:cs="Times New Roman"/>
          <w:sz w:val="24"/>
          <w:szCs w:val="24"/>
        </w:rPr>
        <w:t xml:space="preserve">на рабочем месте локальным нормативным актом работодателя и прошедших обучение по охране труда в установленном порядке. Количество работников учреждения, закрепленных за работником, ответственным за организацию и проведение </w:t>
      </w:r>
      <w:r>
        <w:rPr>
          <w:rFonts w:ascii="Times New Roman" w:hAnsi="Times New Roman" w:cs="Times New Roman"/>
          <w:sz w:val="24"/>
          <w:szCs w:val="24"/>
          <w:lang w:eastAsia="ru-RU"/>
        </w:rPr>
        <w:t>стажировки</w:t>
      </w:r>
      <w:r>
        <w:rPr>
          <w:rFonts w:ascii="Times New Roman" w:hAnsi="Times New Roman" w:cs="Times New Roman"/>
          <w:sz w:val="24"/>
          <w:szCs w:val="24"/>
        </w:rPr>
        <w:t xml:space="preserve">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 Стажировка не совмещается с практическим обучением, а осуществляется отдельно.</w:t>
      </w:r>
    </w:p>
    <w:p w:rsidR="00935A71" w:rsidRDefault="00477CB4">
      <w:pPr>
        <w:pStyle w:val="a9"/>
        <w:numPr>
          <w:ilvl w:val="1"/>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Обучение по оказанию первой помощи пострадавшим представляет собой процесс получения работниками знаний, умений и навыков, позволяющих оказывать первую помощь до оказания квалифицированной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Руководители, специалисты, лица, ответственные за производство работ; </w:t>
      </w:r>
      <w:r>
        <w:rPr>
          <w:rFonts w:ascii="Times New Roman" w:hAnsi="Times New Roman" w:cs="Times New Roman"/>
          <w:sz w:val="24"/>
          <w:szCs w:val="24"/>
        </w:rPr>
        <w:t>председатель (заместители председателя), члены комиссии по проверке знания требований охраны труда; работники, на которых приказом работодателя возложены обязанности по проведению инструктажа по охране труда, включающего вопросы оказания первой помощи пострадавшим; лица, обязанные оказывать первую помощь пострадавшим в соответствии с требованиями нормативных правовых актов (врач, медицинская сестра), работники, к трудовым функциям которых отнесено управление автотранспортным средством (водитель автомобиля); специалист по охране труда; иные лица (инструктор по спорту, дежурный по спортивному залу) – проходят обучение по оказанию первой помощи пострадавшим</w:t>
      </w:r>
      <w:r>
        <w:rPr>
          <w:rFonts w:ascii="Times New Roman" w:hAnsi="Times New Roman" w:cs="Times New Roman"/>
          <w:sz w:val="24"/>
          <w:szCs w:val="24"/>
          <w:lang w:eastAsia="ru-RU"/>
        </w:rPr>
        <w:t xml:space="preserve"> в специализированных учебных центрах, имеющих, </w:t>
      </w:r>
      <w:r>
        <w:rPr>
          <w:rFonts w:ascii="Times New Roman" w:hAnsi="Times New Roman" w:cs="Times New Roman"/>
          <w:sz w:val="24"/>
          <w:szCs w:val="24"/>
        </w:rPr>
        <w:t>лицензию на право ведения образовательной деятельности. О</w:t>
      </w:r>
      <w:r>
        <w:rPr>
          <w:rFonts w:ascii="Times New Roman" w:hAnsi="Times New Roman" w:cs="Times New Roman"/>
          <w:sz w:val="24"/>
          <w:szCs w:val="24"/>
          <w:lang w:eastAsia="ru-RU"/>
        </w:rPr>
        <w:t xml:space="preserve">бучение и аттестация проводится в установленном порядке при поступлении на работу, </w:t>
      </w:r>
      <w:r>
        <w:rPr>
          <w:rFonts w:ascii="Times New Roman" w:hAnsi="Times New Roman" w:cs="Times New Roman"/>
          <w:sz w:val="24"/>
          <w:szCs w:val="24"/>
        </w:rPr>
        <w:t>не позднее 60 календарных дней после заключения трудового договора или перевода на другую работу соответственно</w:t>
      </w:r>
      <w:r>
        <w:rPr>
          <w:rFonts w:ascii="Times New Roman" w:hAnsi="Times New Roman" w:cs="Times New Roman"/>
          <w:sz w:val="24"/>
          <w:szCs w:val="24"/>
          <w:lang w:eastAsia="ru-RU"/>
        </w:rPr>
        <w:t xml:space="preserve">. С периодичностью </w:t>
      </w:r>
      <w:r>
        <w:rPr>
          <w:rFonts w:ascii="Times New Roman" w:hAnsi="Times New Roman" w:cs="Times New Roman"/>
          <w:sz w:val="24"/>
          <w:szCs w:val="24"/>
        </w:rPr>
        <w:t>не реже одного раза в 3 года.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Вновь принятые на работу работники (рабочих профессий и иной обслуживающий персонал), а также работники, переводимые на другую работу, проходят обучение первой помощи пострадавшим у работодателя в течение 60 календарных дней после заключения трудового договора или перевода на другую работу соответственно, в рамках обучения по охране труда, по разработанным инструкциям, утвержденным программам обучения для конкретной специальности (включающей практические занятия по формированию умений и навыков оказания первой помощи пострадавшим). Практические занятия проводятся с применением технических средств обучения (тренажеров, медицинских изделий) и наглядных пособий. </w:t>
      </w:r>
      <w:r>
        <w:rPr>
          <w:rFonts w:ascii="Times New Roman" w:hAnsi="Times New Roman"/>
          <w:sz w:val="24"/>
          <w:szCs w:val="24"/>
        </w:rPr>
        <w:t>В случае вступления в силу новых нормативных правовых актов в сфере здравоохранения, содержащих требования к порядкам оказания первой помощи или внесения изменений в нормативные правовые акты в указанной сфере, содержащие указанные требования (допускается доведение до работника информации в отношении новых или измененных требований к порядкам оказания первой помощи в рамках внепланового инструктажа по охране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Обучение по оказанию первой помощи пострадавшим заканчивается проверкой </w:t>
      </w:r>
      <w:r>
        <w:rPr>
          <w:rFonts w:ascii="Times New Roman" w:hAnsi="Times New Roman"/>
          <w:sz w:val="24"/>
          <w:szCs w:val="24"/>
        </w:rPr>
        <w:t>знаний, умений и навыков по вопросам оказания первой помощи пострадавшим</w:t>
      </w:r>
      <w:r>
        <w:rPr>
          <w:rFonts w:ascii="Times New Roman" w:hAnsi="Times New Roman" w:cs="Times New Roman"/>
          <w:sz w:val="24"/>
          <w:szCs w:val="24"/>
        </w:rPr>
        <w:t xml:space="preserve"> и совмещается с проверкой знания требований охраны труда по окончании обучения требованиям охраны труда. Результаты проверки знания требований охраны труда по вопросам оказания первой помощи пострадавшим оформляются в соответствии с требованиями.</w:t>
      </w:r>
    </w:p>
    <w:p w:rsidR="00935A71" w:rsidRDefault="00477CB4">
      <w:pPr>
        <w:pStyle w:val="a9"/>
        <w:numPr>
          <w:ilvl w:val="1"/>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 xml:space="preserve">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w:t>
      </w:r>
      <w:r>
        <w:rPr>
          <w:rFonts w:ascii="Times New Roman" w:hAnsi="Times New Roman" w:cs="Times New Roman"/>
          <w:sz w:val="24"/>
          <w:szCs w:val="24"/>
        </w:rPr>
        <w:lastRenderedPageBreak/>
        <w:t>практических навыков. При выдаче средств индивидуальной защиты, применение которых не требует от работников практических навыков, ответственный за производство работ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sz w:val="24"/>
          <w:szCs w:val="24"/>
        </w:rPr>
        <w:t>В рамках проведения обучения по использованию (применению) средств индивидуальной защиты работники, использующие средства индивидуальной защиты, должны быть обучены правилам их эксплуатации (использования)</w:t>
      </w:r>
      <w:r>
        <w:rPr>
          <w:rFonts w:ascii="Times New Roman" w:hAnsi="Times New Roman" w:cs="Times New Roman"/>
          <w:sz w:val="24"/>
          <w:szCs w:val="24"/>
        </w:rPr>
        <w:t xml:space="preserve">. </w:t>
      </w:r>
      <w:r>
        <w:rPr>
          <w:rFonts w:ascii="Times New Roman" w:hAnsi="Times New Roman"/>
          <w:sz w:val="24"/>
          <w:szCs w:val="24"/>
        </w:rPr>
        <w:t>При проведении обучения по</w:t>
      </w:r>
      <w:r>
        <w:rPr>
          <w:rFonts w:ascii="Times New Roman" w:hAnsi="Times New Roman"/>
          <w:sz w:val="24"/>
          <w:szCs w:val="24"/>
          <w:shd w:val="clear" w:color="auto" w:fill="FFFF00"/>
        </w:rPr>
        <w:t xml:space="preserve"> </w:t>
      </w:r>
      <w:r>
        <w:rPr>
          <w:rFonts w:ascii="Times New Roman" w:hAnsi="Times New Roman"/>
          <w:sz w:val="24"/>
          <w:szCs w:val="24"/>
        </w:rPr>
        <w:t>использованию (применению) СИЗ ответственное лицо демонстрирует умения правильно их эксплуатировать, проводит тренировку работников по применению средств индивидуальной защиты</w:t>
      </w:r>
      <w:r>
        <w:rPr>
          <w:rFonts w:ascii="Times New Roman" w:hAnsi="Times New Roman" w:cs="Times New Roman"/>
          <w:sz w:val="24"/>
          <w:szCs w:val="24"/>
        </w:rPr>
        <w:t>.</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Руководители, специалисты, лица, ответственные за производство работ; </w:t>
      </w:r>
      <w:r>
        <w:rPr>
          <w:rFonts w:ascii="Times New Roman" w:hAnsi="Times New Roman" w:cs="Times New Roman"/>
          <w:sz w:val="24"/>
          <w:szCs w:val="24"/>
        </w:rPr>
        <w:t xml:space="preserve">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 по охране труда, а также члены комитетов (комиссий) по охране труда проходят обучение по использованию (применению) средств индивидуальной защиты </w:t>
      </w:r>
      <w:r>
        <w:rPr>
          <w:rFonts w:ascii="Times New Roman" w:hAnsi="Times New Roman" w:cs="Times New Roman"/>
          <w:sz w:val="24"/>
          <w:szCs w:val="24"/>
          <w:lang w:eastAsia="ru-RU"/>
        </w:rPr>
        <w:t xml:space="preserve">в специализированных учебных центрах, имеющих, </w:t>
      </w:r>
      <w:r>
        <w:rPr>
          <w:rFonts w:ascii="Times New Roman" w:hAnsi="Times New Roman" w:cs="Times New Roman"/>
          <w:sz w:val="24"/>
          <w:szCs w:val="24"/>
        </w:rPr>
        <w:t>лицензию на право ведения образовательной деятельности. О</w:t>
      </w:r>
      <w:r>
        <w:rPr>
          <w:rFonts w:ascii="Times New Roman" w:hAnsi="Times New Roman" w:cs="Times New Roman"/>
          <w:sz w:val="24"/>
          <w:szCs w:val="24"/>
          <w:lang w:eastAsia="ru-RU"/>
        </w:rPr>
        <w:t xml:space="preserve">бучение и аттестация проводится в установленном порядке при поступлении на работу, </w:t>
      </w:r>
      <w:r>
        <w:rPr>
          <w:rFonts w:ascii="Times New Roman" w:hAnsi="Times New Roman" w:cs="Times New Roman"/>
          <w:sz w:val="24"/>
          <w:szCs w:val="24"/>
        </w:rPr>
        <w:t>не позднее 60 календарных дней после заключения трудового договора или перевода на другую работу соответственно</w:t>
      </w:r>
      <w:r>
        <w:rPr>
          <w:rFonts w:ascii="Times New Roman" w:hAnsi="Times New Roman" w:cs="Times New Roman"/>
          <w:sz w:val="24"/>
          <w:szCs w:val="24"/>
          <w:lang w:eastAsia="ru-RU"/>
        </w:rPr>
        <w:t xml:space="preserve">. С периодичностью </w:t>
      </w:r>
      <w:r>
        <w:rPr>
          <w:rFonts w:ascii="Times New Roman" w:hAnsi="Times New Roman" w:cs="Times New Roman"/>
          <w:sz w:val="24"/>
          <w:szCs w:val="24"/>
        </w:rPr>
        <w:t>не реже одного раза в 3 года</w:t>
      </w:r>
      <w:r>
        <w:rPr>
          <w:rFonts w:ascii="Times New Roman" w:hAnsi="Times New Roman" w:cs="Times New Roman"/>
          <w:sz w:val="24"/>
          <w:szCs w:val="24"/>
          <w:lang w:eastAsia="ru-RU"/>
        </w:rPr>
        <w:t xml:space="preserve">. </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Вновь принятые на работу работники (рабочих профессий и иной обслуживающий персонал), а также работники, переводимые на другую работу, проходят обучение по использованию (применению) средств индивидуальной защиты у работодателя в течение 60 календарных дней после заключения трудового договора или перевода на другую работу соответственно, в рамках обучения по охране труда, по разработанным инструкциям, утвержденным программам обучения для конкретной специальности (включающей практические занятия по формированию умений и навыков по вопросам использования (применения) СИЗ).</w:t>
      </w:r>
      <w:r>
        <w:rPr>
          <w:rFonts w:ascii="Times New Roman" w:hAnsi="Times New Roman" w:cs="Times New Roman"/>
          <w:sz w:val="24"/>
          <w:szCs w:val="24"/>
          <w:lang w:eastAsia="ru-RU"/>
        </w:rPr>
        <w:t xml:space="preserve">  </w:t>
      </w:r>
      <w:r>
        <w:rPr>
          <w:rFonts w:ascii="Times New Roman" w:hAnsi="Times New Roman"/>
          <w:sz w:val="24"/>
          <w:szCs w:val="24"/>
        </w:rPr>
        <w:t>Внеплановое обучение по использованию (применению) средств индивидуальной защиты организуется в случае актуализации программы обучения по использованию (применению) средств индивидуальной защиты в течение 60 календарных дней со дня актуализации указанной программы обучения (допускается доведение до работника информации в отношении новых или измененных требований по использованию (применению) СИЗ в рамках внепланового инструктажа по охране труда).</w:t>
      </w:r>
    </w:p>
    <w:p w:rsidR="00935A71" w:rsidRDefault="00477CB4">
      <w:pPr>
        <w:pStyle w:val="a9"/>
        <w:numPr>
          <w:ilvl w:val="2"/>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rPr>
        <w:t>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 и совмещается с проверкой знания требований охраны труда по окончании обучения требованиям охраны труда. Результаты проверки знания требований охраны труда по вопросам использования (применения) средств индивидуальной защиты оформляются в соответствии с требованиями.</w:t>
      </w:r>
    </w:p>
    <w:p w:rsidR="00935A71" w:rsidRDefault="00935A71">
      <w:pPr>
        <w:pStyle w:val="a9"/>
        <w:ind w:left="709"/>
        <w:jc w:val="both"/>
        <w:rPr>
          <w:rFonts w:ascii="Times New Roman" w:hAnsi="Times New Roman" w:cs="Times New Roman"/>
          <w:sz w:val="24"/>
          <w:szCs w:val="24"/>
          <w:highlight w:val="yellow"/>
          <w:lang w:eastAsia="ru-RU"/>
        </w:rPr>
      </w:pPr>
    </w:p>
    <w:p w:rsidR="00935A71" w:rsidRDefault="00477CB4">
      <w:pPr>
        <w:pStyle w:val="a9"/>
        <w:numPr>
          <w:ilvl w:val="0"/>
          <w:numId w:val="4"/>
        </w:numPr>
        <w:jc w:val="center"/>
        <w:rPr>
          <w:rFonts w:ascii="Times New Roman" w:hAnsi="Times New Roman" w:cs="Times New Roman"/>
          <w:b/>
          <w:sz w:val="24"/>
          <w:szCs w:val="24"/>
          <w:lang w:eastAsia="ru-RU"/>
        </w:rPr>
      </w:pPr>
      <w:r>
        <w:rPr>
          <w:rFonts w:ascii="Times New Roman" w:hAnsi="Times New Roman" w:cs="Times New Roman"/>
          <w:b/>
          <w:sz w:val="24"/>
          <w:szCs w:val="24"/>
        </w:rPr>
        <w:t>ПРОВЕРКА ЗНАНИЙ ТРЕБОВАНИЙ ОХРАНЫ ТРУДА.</w:t>
      </w:r>
    </w:p>
    <w:p w:rsidR="00935A71" w:rsidRDefault="00935A71">
      <w:pPr>
        <w:pStyle w:val="a9"/>
        <w:jc w:val="both"/>
        <w:rPr>
          <w:rFonts w:ascii="Times New Roman" w:hAnsi="Times New Roman" w:cs="Times New Roman"/>
          <w:b/>
          <w:sz w:val="24"/>
          <w:szCs w:val="24"/>
        </w:rPr>
      </w:pP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Проверка знания требований охраны труда работников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 xml:space="preserve">Проверка теоретических знаний требований охраны труда и практических навыков безопасной работы работников </w:t>
      </w:r>
      <w:r w:rsidR="00A94226">
        <w:rPr>
          <w:rFonts w:ascii="Times New Roman" w:hAnsi="Times New Roman" w:cs="Times New Roman"/>
          <w:sz w:val="24"/>
          <w:szCs w:val="24"/>
        </w:rPr>
        <w:t>(с учетом категорий)</w:t>
      </w:r>
      <w:r>
        <w:rPr>
          <w:rFonts w:ascii="Times New Roman" w:hAnsi="Times New Roman" w:cs="Times New Roman"/>
          <w:sz w:val="24"/>
          <w:szCs w:val="24"/>
        </w:rPr>
        <w:t xml:space="preserve"> проводится постояннодействующей комиссией по проверке знаний требований охраны труда, при непосредственном участии в комиссии лица, ответственного за производство работ, по подконтрольному подразделению (участку работ), в которое направляется работник, в объеме знаний </w:t>
      </w:r>
      <w:r>
        <w:rPr>
          <w:rFonts w:ascii="Times New Roman" w:hAnsi="Times New Roman" w:cs="Times New Roman"/>
          <w:sz w:val="24"/>
          <w:szCs w:val="24"/>
        </w:rPr>
        <w:lastRenderedPageBreak/>
        <w:t>требований правил и инструкций по охране труда, а при необходимости – в объеме знаний дополнительных специальных требований безопасности и охраны труда.</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 xml:space="preserve">В учреждении допускается функционирование единой комиссии по проверке знания требований охраны труда работников, прошедших обучение по оказанию первой помощи пострадавшим, обучение по использованию (применению) средств индивидуальной защиты и обучение требованиям охраны труда </w:t>
      </w:r>
      <w:r>
        <w:rPr>
          <w:rFonts w:ascii="Times New Roman" w:hAnsi="Times New Roman" w:cs="Times New Roman"/>
          <w:i/>
          <w:sz w:val="24"/>
          <w:szCs w:val="24"/>
        </w:rPr>
        <w:t>(далее - единая комиссия).</w:t>
      </w:r>
      <w:r>
        <w:rPr>
          <w:rFonts w:ascii="Times New Roman" w:hAnsi="Times New Roman" w:cs="Times New Roman"/>
          <w:sz w:val="24"/>
          <w:szCs w:val="24"/>
        </w:rPr>
        <w:t xml:space="preserve"> При этом работники, входящие в состав единой комиссии, проходят обучение в организации или у индивидуального предпринимателя, оказывающих услуги по обучению работодателей и работников вопросам охраны труда, по всем программам обучения (охрана труда работников, оказание первой помощи пострадавшим, использование (применение) средств индивидуальной защиты.)</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Форма проведения проверки знания требований охраны труда работников при инструктаже по охране труда определяется как «вопрос – ответ», по билетам программы обучения, соответствующей профессии/должности проверяемого.</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Плановое и внеплановое обучение по охране труда завершается соответствующей проверкой знания требований охраны труда работников.</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sz w:val="24"/>
          <w:szCs w:val="24"/>
        </w:rPr>
        <w:t xml:space="preserve">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оформляются протоколом проверки знания требований охраны труда. Допускается оформление единого протокола проверки знания требований охраны труда работников </w:t>
      </w:r>
      <w:r w:rsidR="00995E31" w:rsidRPr="00995E31">
        <w:rPr>
          <w:rFonts w:ascii="Times New Roman" w:hAnsi="Times New Roman"/>
          <w:i/>
          <w:sz w:val="24"/>
          <w:szCs w:val="24"/>
        </w:rPr>
        <w:t>(Приложение 1)</w:t>
      </w:r>
      <w:r w:rsidR="00995E31">
        <w:rPr>
          <w:rFonts w:ascii="Times New Roman" w:hAnsi="Times New Roman"/>
          <w:sz w:val="24"/>
          <w:szCs w:val="24"/>
        </w:rPr>
        <w:t xml:space="preserve"> </w:t>
      </w:r>
      <w:r>
        <w:rPr>
          <w:rFonts w:ascii="Times New Roman" w:hAnsi="Times New Roman"/>
          <w:sz w:val="24"/>
          <w:szCs w:val="24"/>
        </w:rPr>
        <w:t>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 Протокол проверки знания требований охраны труда работников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r>
        <w:rPr>
          <w:rFonts w:ascii="Times New Roman" w:hAnsi="Times New Roman" w:cs="Times New Roman"/>
          <w:sz w:val="24"/>
          <w:szCs w:val="24"/>
        </w:rPr>
        <w:t xml:space="preserve">. Протокол проверки знания требований охраны труда работников подписывается председателем (заместителем председателя) и членами комиссии по проверке знания требований охраны труда. </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Комиссия состоит из председателя (заместителя председателя), членов комиссии и секретаря. На заседание комиссии могут быть приглашены заинтересованные лица, начальники структурных подразделений, руководители и иные лица ответственные за производство работ.</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 xml:space="preserve">Работнику, успешно прошедшему проверку знаний требований охраны труда, выдается удостоверение установленной формы </w:t>
      </w:r>
      <w:r w:rsidR="00D01102" w:rsidRPr="00D01102">
        <w:rPr>
          <w:rFonts w:ascii="Times New Roman" w:hAnsi="Times New Roman" w:cs="Times New Roman"/>
          <w:i/>
          <w:sz w:val="24"/>
          <w:szCs w:val="24"/>
        </w:rPr>
        <w:t>(Приложение 2)</w:t>
      </w:r>
      <w:r w:rsidR="00D01102">
        <w:rPr>
          <w:rFonts w:ascii="Times New Roman" w:hAnsi="Times New Roman" w:cs="Times New Roman"/>
          <w:sz w:val="24"/>
          <w:szCs w:val="24"/>
        </w:rPr>
        <w:t xml:space="preserve"> </w:t>
      </w:r>
      <w:r>
        <w:rPr>
          <w:rFonts w:ascii="Times New Roman" w:hAnsi="Times New Roman" w:cs="Times New Roman"/>
          <w:sz w:val="24"/>
          <w:szCs w:val="24"/>
        </w:rPr>
        <w:t xml:space="preserve">за подписью председателя комиссии по проверке знаний требований охраны труда, заверенное печатью учреждения, проводившей обучение по охране труда и проверку знаний требований охраны труда. По запросу работника ему </w:t>
      </w:r>
      <w:r>
        <w:rPr>
          <w:rFonts w:ascii="Times New Roman" w:hAnsi="Times New Roman"/>
          <w:sz w:val="24"/>
          <w:szCs w:val="24"/>
        </w:rPr>
        <w:t>предоставляется протокол (выписка из протокола) проверки знания требований охраны труда на бумажном носителе</w:t>
      </w:r>
      <w:r>
        <w:rPr>
          <w:rFonts w:ascii="Times New Roman" w:hAnsi="Times New Roman" w:cs="Times New Roman"/>
          <w:sz w:val="24"/>
          <w:szCs w:val="24"/>
        </w:rPr>
        <w:t>.</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rPr>
        <w:t>Работник, показавший в рамках проверки знания требований охраны труда неудовлетворительные знания, не допускается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p w:rsidR="00935A71" w:rsidRDefault="00935A71">
      <w:pPr>
        <w:pStyle w:val="a9"/>
        <w:ind w:left="709"/>
        <w:jc w:val="both"/>
        <w:rPr>
          <w:rFonts w:ascii="Times New Roman" w:hAnsi="Times New Roman" w:cs="Times New Roman"/>
          <w:sz w:val="24"/>
          <w:szCs w:val="24"/>
          <w:lang w:eastAsia="ru-RU"/>
        </w:rPr>
      </w:pPr>
    </w:p>
    <w:p w:rsidR="00935A71" w:rsidRDefault="00477CB4">
      <w:pPr>
        <w:pStyle w:val="a9"/>
        <w:numPr>
          <w:ilvl w:val="0"/>
          <w:numId w:val="4"/>
        </w:num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ФИНАНСИРОВАНИЕ МЕРОПРИЯТИЙ ПО УЛУЧШЕНИЮ УСЛОВИЙ И ОХРАНЫТРУДА.</w:t>
      </w:r>
    </w:p>
    <w:p w:rsidR="00935A71" w:rsidRDefault="00935A71">
      <w:pPr>
        <w:pStyle w:val="a9"/>
        <w:ind w:left="1080"/>
        <w:jc w:val="both"/>
        <w:rPr>
          <w:rFonts w:ascii="Times New Roman" w:hAnsi="Times New Roman" w:cs="Times New Roman"/>
          <w:sz w:val="24"/>
          <w:szCs w:val="24"/>
          <w:lang w:eastAsia="ru-RU"/>
        </w:rPr>
      </w:pP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Финансирование мероприятий по охране труда и улучшению условий работы в учреждении осуществляется по программе, предусмотренной в муниципальном задании.</w:t>
      </w: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Работник не несет расходов на финансирование мероприятий по улучшению условий и охраны труда.</w:t>
      </w:r>
    </w:p>
    <w:p w:rsidR="00935A71" w:rsidRDefault="00935A71">
      <w:pPr>
        <w:pStyle w:val="a9"/>
        <w:jc w:val="both"/>
        <w:rPr>
          <w:rFonts w:ascii="Times New Roman" w:hAnsi="Times New Roman" w:cs="Times New Roman"/>
          <w:sz w:val="24"/>
          <w:szCs w:val="24"/>
          <w:highlight w:val="yellow"/>
          <w:lang w:eastAsia="ru-RU"/>
        </w:rPr>
      </w:pPr>
    </w:p>
    <w:p w:rsidR="00935A71" w:rsidRDefault="00477CB4">
      <w:pPr>
        <w:pStyle w:val="a9"/>
        <w:numPr>
          <w:ilvl w:val="0"/>
          <w:numId w:val="4"/>
        </w:num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ОТВЕТСТВЕННОСТЬ ЗА НАРУШЕНИЕ ТРЕБОВАНИЙ ОХРАНЫ ТРУДА.</w:t>
      </w:r>
    </w:p>
    <w:p w:rsidR="00935A71" w:rsidRDefault="00935A71">
      <w:pPr>
        <w:pStyle w:val="a9"/>
        <w:ind w:left="1080"/>
        <w:jc w:val="both"/>
        <w:rPr>
          <w:rFonts w:ascii="Times New Roman" w:hAnsi="Times New Roman" w:cs="Times New Roman"/>
          <w:sz w:val="24"/>
          <w:szCs w:val="24"/>
          <w:lang w:eastAsia="ru-RU"/>
        </w:rPr>
      </w:pPr>
    </w:p>
    <w:p w:rsidR="00935A71" w:rsidRDefault="00477CB4">
      <w:pPr>
        <w:pStyle w:val="a9"/>
        <w:numPr>
          <w:ilvl w:val="1"/>
          <w:numId w:val="4"/>
        </w:numPr>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Лица, виновные в нарушении требований охраны труда, невыполнение обязательств по охране труда, предусмотренных соглашениями, трудовыми договорами или препятствующие деятельности представителей органов государственного надзора и контроля за соблюдением требований охраны труда, а также органов общественного контроля, несут ответственность в соответствии с законодательством Российской Федерации.</w:t>
      </w:r>
    </w:p>
    <w:p w:rsidR="00935A71" w:rsidRDefault="00935A71">
      <w:pPr>
        <w:pStyle w:val="a9"/>
        <w:ind w:left="567" w:hanging="578"/>
        <w:jc w:val="both"/>
        <w:rPr>
          <w:rFonts w:ascii="Times New Roman" w:hAnsi="Times New Roman" w:cs="Times New Roman"/>
          <w:sz w:val="24"/>
          <w:szCs w:val="24"/>
          <w:lang w:eastAsia="ru-RU"/>
        </w:rPr>
      </w:pPr>
    </w:p>
    <w:p w:rsidR="00935A71" w:rsidRDefault="00935A71">
      <w:pPr>
        <w:pStyle w:val="a9"/>
        <w:jc w:val="center"/>
        <w:rPr>
          <w:rFonts w:ascii="Times New Roman" w:hAnsi="Times New Roman" w:cs="Times New Roman"/>
          <w:sz w:val="28"/>
          <w:szCs w:val="28"/>
        </w:rPr>
        <w:sectPr w:rsidR="00935A71">
          <w:pgSz w:w="11906" w:h="16838"/>
          <w:pgMar w:top="851" w:right="707" w:bottom="851" w:left="1134" w:header="709" w:footer="709" w:gutter="0"/>
          <w:cols w:space="708"/>
          <w:docGrid w:linePitch="360"/>
        </w:sectPr>
      </w:pPr>
    </w:p>
    <w:p w:rsidR="00B64EC8" w:rsidRPr="00B64EC8" w:rsidRDefault="00B64EC8" w:rsidP="00B64EC8">
      <w:pPr>
        <w:pStyle w:val="a9"/>
        <w:jc w:val="right"/>
        <w:rPr>
          <w:rFonts w:ascii="Times New Roman" w:hAnsi="Times New Roman" w:cs="Times New Roman"/>
          <w:i/>
          <w:sz w:val="20"/>
          <w:szCs w:val="20"/>
        </w:rPr>
      </w:pPr>
      <w:r w:rsidRPr="00B64EC8">
        <w:rPr>
          <w:rFonts w:ascii="Times New Roman" w:hAnsi="Times New Roman" w:cs="Times New Roman"/>
          <w:i/>
          <w:sz w:val="20"/>
          <w:szCs w:val="20"/>
        </w:rPr>
        <w:lastRenderedPageBreak/>
        <w:t>Приложение 1</w:t>
      </w:r>
      <w:r w:rsidR="00D01102">
        <w:rPr>
          <w:rFonts w:ascii="Times New Roman" w:hAnsi="Times New Roman" w:cs="Times New Roman"/>
          <w:i/>
          <w:sz w:val="20"/>
          <w:szCs w:val="20"/>
        </w:rPr>
        <w:t>.</w:t>
      </w:r>
    </w:p>
    <w:p w:rsidR="00935A71" w:rsidRDefault="00477CB4" w:rsidP="00B64EC8">
      <w:pPr>
        <w:pStyle w:val="a9"/>
        <w:jc w:val="center"/>
        <w:rPr>
          <w:rFonts w:ascii="Times New Roman" w:hAnsi="Times New Roman" w:cs="Times New Roman"/>
          <w:b/>
          <w:sz w:val="20"/>
          <w:szCs w:val="20"/>
        </w:rPr>
      </w:pPr>
      <w:r>
        <w:rPr>
          <w:rFonts w:ascii="Times New Roman" w:hAnsi="Times New Roman" w:cs="Times New Roman"/>
          <w:b/>
          <w:sz w:val="20"/>
          <w:szCs w:val="20"/>
        </w:rPr>
        <w:t>ПРОТОКОЛ № ____/20____</w:t>
      </w:r>
    </w:p>
    <w:p w:rsidR="00935A71" w:rsidRDefault="00477CB4">
      <w:pPr>
        <w:pStyle w:val="a9"/>
        <w:jc w:val="center"/>
        <w:rPr>
          <w:rFonts w:ascii="Times New Roman" w:hAnsi="Times New Roman" w:cs="Times New Roman"/>
          <w:b/>
          <w:sz w:val="20"/>
          <w:szCs w:val="20"/>
        </w:rPr>
      </w:pPr>
      <w:r>
        <w:rPr>
          <w:rFonts w:ascii="Times New Roman" w:hAnsi="Times New Roman" w:cs="Times New Roman"/>
          <w:b/>
          <w:sz w:val="20"/>
          <w:szCs w:val="20"/>
        </w:rPr>
        <w:t>ЗАСЕДАНИЯ ЕДИНОЙ КОМИССИИ ПО ПРОВЕРКЕ ЗНАНИЙ ТРЕБОВАНИЙ ОХРАНЫ ТРУДА РАБОТНИКОВ</w:t>
      </w:r>
    </w:p>
    <w:tbl>
      <w:tblPr>
        <w:tblW w:w="15593" w:type="dxa"/>
        <w:tblInd w:w="-176" w:type="dxa"/>
        <w:tblLayout w:type="fixed"/>
        <w:tblLook w:val="04A0" w:firstRow="1" w:lastRow="0" w:firstColumn="1" w:lastColumn="0" w:noHBand="0" w:noVBand="1"/>
      </w:tblPr>
      <w:tblGrid>
        <w:gridCol w:w="3118"/>
        <w:gridCol w:w="3828"/>
        <w:gridCol w:w="8647"/>
      </w:tblGrid>
      <w:tr w:rsidR="00935A71">
        <w:tc>
          <w:tcPr>
            <w:tcW w:w="15593" w:type="dxa"/>
            <w:gridSpan w:val="3"/>
          </w:tcPr>
          <w:p w:rsidR="00935A71" w:rsidRDefault="00477CB4">
            <w:pPr>
              <w:pStyle w:val="a9"/>
              <w:jc w:val="center"/>
              <w:rPr>
                <w:rFonts w:ascii="Times New Roman" w:hAnsi="Times New Roman" w:cs="Times New Roman"/>
                <w:b/>
                <w:i/>
                <w:sz w:val="20"/>
                <w:szCs w:val="20"/>
              </w:rPr>
            </w:pPr>
            <w:r>
              <w:rPr>
                <w:rFonts w:ascii="Times New Roman" w:hAnsi="Times New Roman" w:cs="Times New Roman"/>
                <w:b/>
                <w:sz w:val="20"/>
                <w:szCs w:val="20"/>
              </w:rPr>
              <w:t>Муниципальное автономное учреждение «Центр физкультурно – спортивной подготовки».</w:t>
            </w:r>
          </w:p>
        </w:tc>
      </w:tr>
      <w:tr w:rsidR="00935A71">
        <w:tc>
          <w:tcPr>
            <w:tcW w:w="15593" w:type="dxa"/>
            <w:gridSpan w:val="3"/>
          </w:tcPr>
          <w:p w:rsidR="00935A71" w:rsidRDefault="00477CB4">
            <w:pPr>
              <w:pStyle w:val="a9"/>
              <w:jc w:val="center"/>
              <w:rPr>
                <w:rFonts w:ascii="Times New Roman" w:hAnsi="Times New Roman" w:cs="Times New Roman"/>
                <w:sz w:val="16"/>
                <w:szCs w:val="16"/>
              </w:rPr>
            </w:pPr>
            <w:r>
              <w:rPr>
                <w:rFonts w:ascii="Times New Roman" w:hAnsi="Times New Roman" w:cs="Times New Roman"/>
                <w:sz w:val="16"/>
                <w:szCs w:val="16"/>
              </w:rPr>
              <w:t>(наименование работодателя проводившего обучение)</w:t>
            </w:r>
          </w:p>
        </w:tc>
      </w:tr>
      <w:tr w:rsidR="00935A71">
        <w:trPr>
          <w:trHeight w:val="80"/>
        </w:trPr>
        <w:tc>
          <w:tcPr>
            <w:tcW w:w="6946" w:type="dxa"/>
            <w:gridSpan w:val="2"/>
            <w:vAlign w:val="bottom"/>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г.Шарыпово</w:t>
            </w:r>
          </w:p>
        </w:tc>
        <w:tc>
          <w:tcPr>
            <w:tcW w:w="8647" w:type="dxa"/>
            <w:vAlign w:val="bottom"/>
          </w:tcPr>
          <w:p w:rsidR="00935A71" w:rsidRDefault="00477CB4">
            <w:pPr>
              <w:pStyle w:val="a6"/>
              <w:rPr>
                <w:rFonts w:ascii="Times New Roman" w:hAnsi="Times New Roman"/>
                <w:b/>
                <w:color w:val="auto"/>
                <w:sz w:val="20"/>
              </w:rPr>
            </w:pPr>
            <w:r>
              <w:rPr>
                <w:rFonts w:ascii="Times New Roman" w:hAnsi="Times New Roman"/>
                <w:color w:val="auto"/>
                <w:sz w:val="20"/>
              </w:rPr>
              <w:t xml:space="preserve">                                                                                                                              « ____ » _______ 20     г.</w:t>
            </w:r>
          </w:p>
        </w:tc>
      </w:tr>
      <w:tr w:rsidR="00935A71">
        <w:tc>
          <w:tcPr>
            <w:tcW w:w="15593" w:type="dxa"/>
            <w:gridSpan w:val="3"/>
          </w:tcPr>
          <w:p w:rsidR="00935A71" w:rsidRDefault="00935A71">
            <w:pPr>
              <w:pStyle w:val="a9"/>
              <w:rPr>
                <w:rFonts w:ascii="Times New Roman" w:hAnsi="Times New Roman" w:cs="Times New Roman"/>
                <w:sz w:val="20"/>
                <w:szCs w:val="20"/>
              </w:rPr>
            </w:pPr>
          </w:p>
          <w:p w:rsidR="00935A71" w:rsidRDefault="00477CB4">
            <w:pPr>
              <w:pStyle w:val="a9"/>
              <w:jc w:val="both"/>
              <w:rPr>
                <w:rFonts w:ascii="Times New Roman" w:hAnsi="Times New Roman" w:cs="Times New Roman"/>
                <w:sz w:val="20"/>
                <w:szCs w:val="20"/>
              </w:rPr>
            </w:pPr>
            <w:r>
              <w:rPr>
                <w:rFonts w:ascii="Times New Roman" w:hAnsi="Times New Roman" w:cs="Times New Roman"/>
                <w:sz w:val="20"/>
                <w:szCs w:val="20"/>
              </w:rPr>
              <w:t xml:space="preserve">В соответствии с Постановлением Правительства РФ от 24.12.2021г №2464, Приказом директора МАУ «ЦФСП» «О создании единой комиссии по проверке знания требований охраны труда работников» №___-о от «      »                  20     г.   </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Приказом директора МАУ «ЦФСП»: №             от «       »                           20      г.</w:t>
            </w:r>
          </w:p>
          <w:p w:rsidR="00935A71" w:rsidRDefault="00935A71">
            <w:pPr>
              <w:pStyle w:val="a9"/>
              <w:rPr>
                <w:rFonts w:ascii="Times New Roman" w:hAnsi="Times New Roman" w:cs="Times New Roman"/>
                <w:sz w:val="20"/>
                <w:szCs w:val="20"/>
              </w:rPr>
            </w:pPr>
          </w:p>
        </w:tc>
      </w:tr>
      <w:tr w:rsidR="00935A71">
        <w:tc>
          <w:tcPr>
            <w:tcW w:w="6946" w:type="dxa"/>
            <w:gridSpan w:val="2"/>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комиссия в составе:</w:t>
            </w:r>
          </w:p>
        </w:tc>
        <w:tc>
          <w:tcPr>
            <w:tcW w:w="8647" w:type="dxa"/>
          </w:tcPr>
          <w:p w:rsidR="00935A71" w:rsidRDefault="00935A71">
            <w:pPr>
              <w:pStyle w:val="a9"/>
              <w:rPr>
                <w:rFonts w:ascii="Times New Roman" w:hAnsi="Times New Roman" w:cs="Times New Roman"/>
                <w:sz w:val="20"/>
                <w:szCs w:val="20"/>
              </w:rPr>
            </w:pPr>
          </w:p>
        </w:tc>
      </w:tr>
      <w:tr w:rsidR="00935A71">
        <w:trPr>
          <w:trHeight w:val="477"/>
        </w:trPr>
        <w:tc>
          <w:tcPr>
            <w:tcW w:w="3118" w:type="dxa"/>
            <w:vAlign w:val="bottom"/>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Председатель комиссии:</w:t>
            </w:r>
          </w:p>
        </w:tc>
        <w:tc>
          <w:tcPr>
            <w:tcW w:w="12475" w:type="dxa"/>
            <w:gridSpan w:val="2"/>
            <w:vAlign w:val="bottom"/>
          </w:tcPr>
          <w:p w:rsidR="00935A71" w:rsidRDefault="00477CB4">
            <w:pPr>
              <w:pStyle w:val="a9"/>
              <w:rPr>
                <w:rFonts w:ascii="Times New Roman" w:hAnsi="Times New Roman" w:cs="Times New Roman"/>
                <w:i/>
                <w:sz w:val="20"/>
                <w:szCs w:val="20"/>
              </w:rPr>
            </w:pPr>
            <w:r>
              <w:rPr>
                <w:rFonts w:ascii="Times New Roman" w:hAnsi="Times New Roman" w:cs="Times New Roman"/>
                <w:sz w:val="20"/>
                <w:szCs w:val="20"/>
              </w:rPr>
              <w:t xml:space="preserve">  _______________ </w:t>
            </w:r>
          </w:p>
        </w:tc>
      </w:tr>
      <w:tr w:rsidR="00935A71">
        <w:tc>
          <w:tcPr>
            <w:tcW w:w="3118" w:type="dxa"/>
          </w:tcPr>
          <w:p w:rsidR="00935A71" w:rsidRDefault="00935A71">
            <w:pPr>
              <w:pStyle w:val="a9"/>
              <w:rPr>
                <w:rFonts w:ascii="Times New Roman" w:hAnsi="Times New Roman" w:cs="Times New Roman"/>
                <w:sz w:val="24"/>
                <w:szCs w:val="24"/>
              </w:rPr>
            </w:pPr>
          </w:p>
        </w:tc>
        <w:tc>
          <w:tcPr>
            <w:tcW w:w="12475" w:type="dxa"/>
            <w:gridSpan w:val="2"/>
          </w:tcPr>
          <w:p w:rsidR="00935A71" w:rsidRDefault="00477CB4">
            <w:pPr>
              <w:pStyle w:val="a9"/>
              <w:rPr>
                <w:rFonts w:ascii="Times New Roman" w:hAnsi="Times New Roman" w:cs="Times New Roman"/>
                <w:sz w:val="16"/>
                <w:szCs w:val="16"/>
              </w:rPr>
            </w:pPr>
            <w:r>
              <w:rPr>
                <w:rFonts w:ascii="Times New Roman" w:hAnsi="Times New Roman" w:cs="Times New Roman"/>
                <w:sz w:val="16"/>
                <w:szCs w:val="16"/>
              </w:rPr>
              <w:t xml:space="preserve">              (Ф.И.О)</w:t>
            </w:r>
          </w:p>
        </w:tc>
      </w:tr>
      <w:tr w:rsidR="00935A71">
        <w:tc>
          <w:tcPr>
            <w:tcW w:w="3118" w:type="dxa"/>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Члены комиссии:</w:t>
            </w:r>
          </w:p>
        </w:tc>
        <w:tc>
          <w:tcPr>
            <w:tcW w:w="12475" w:type="dxa"/>
            <w:gridSpan w:val="2"/>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_______________</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16"/>
                <w:szCs w:val="16"/>
              </w:rPr>
              <w:t>(Ф.И.О.)</w:t>
            </w:r>
            <w:r>
              <w:rPr>
                <w:rFonts w:ascii="Times New Roman" w:hAnsi="Times New Roman" w:cs="Times New Roman"/>
                <w:sz w:val="20"/>
                <w:szCs w:val="20"/>
              </w:rPr>
              <w:t xml:space="preserve">   </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______________</w:t>
            </w:r>
          </w:p>
        </w:tc>
      </w:tr>
      <w:tr w:rsidR="00935A71">
        <w:tc>
          <w:tcPr>
            <w:tcW w:w="3118" w:type="dxa"/>
          </w:tcPr>
          <w:p w:rsidR="00935A71" w:rsidRDefault="00935A71">
            <w:pPr>
              <w:pStyle w:val="a9"/>
              <w:rPr>
                <w:rFonts w:ascii="Times New Roman" w:hAnsi="Times New Roman" w:cs="Times New Roman"/>
                <w:sz w:val="24"/>
                <w:szCs w:val="24"/>
              </w:rPr>
            </w:pPr>
          </w:p>
        </w:tc>
        <w:tc>
          <w:tcPr>
            <w:tcW w:w="12475" w:type="dxa"/>
            <w:gridSpan w:val="2"/>
          </w:tcPr>
          <w:p w:rsidR="00935A71" w:rsidRDefault="00477CB4">
            <w:pPr>
              <w:pStyle w:val="a9"/>
              <w:rPr>
                <w:rFonts w:ascii="Times New Roman" w:hAnsi="Times New Roman" w:cs="Times New Roman"/>
                <w:sz w:val="20"/>
                <w:szCs w:val="20"/>
              </w:rPr>
            </w:pPr>
            <w:r>
              <w:rPr>
                <w:rFonts w:ascii="Times New Roman" w:hAnsi="Times New Roman" w:cs="Times New Roman"/>
                <w:sz w:val="16"/>
                <w:szCs w:val="16"/>
              </w:rPr>
              <w:t xml:space="preserve">               (Ф.И.О.)</w:t>
            </w:r>
            <w:r>
              <w:rPr>
                <w:rFonts w:ascii="Times New Roman" w:hAnsi="Times New Roman" w:cs="Times New Roman"/>
                <w:sz w:val="20"/>
                <w:szCs w:val="20"/>
              </w:rPr>
              <w:t xml:space="preserve">  </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______________</w:t>
            </w:r>
          </w:p>
          <w:p w:rsidR="00935A71" w:rsidRDefault="00477CB4">
            <w:pPr>
              <w:pStyle w:val="a9"/>
              <w:rPr>
                <w:rFonts w:ascii="Times New Roman" w:hAnsi="Times New Roman" w:cs="Times New Roman"/>
                <w:sz w:val="16"/>
                <w:szCs w:val="16"/>
              </w:rPr>
            </w:pPr>
            <w:r>
              <w:rPr>
                <w:rFonts w:ascii="Times New Roman" w:hAnsi="Times New Roman" w:cs="Times New Roman"/>
                <w:sz w:val="16"/>
                <w:szCs w:val="16"/>
              </w:rPr>
              <w:t xml:space="preserve">               (Ф.И.О.)</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______________</w:t>
            </w:r>
          </w:p>
          <w:p w:rsidR="00935A71" w:rsidRDefault="00477CB4">
            <w:pPr>
              <w:pStyle w:val="a9"/>
              <w:rPr>
                <w:rFonts w:ascii="Times New Roman" w:hAnsi="Times New Roman" w:cs="Times New Roman"/>
                <w:sz w:val="20"/>
                <w:szCs w:val="20"/>
              </w:rPr>
            </w:pPr>
            <w:r>
              <w:rPr>
                <w:rFonts w:ascii="Times New Roman" w:hAnsi="Times New Roman" w:cs="Times New Roman"/>
                <w:sz w:val="16"/>
                <w:szCs w:val="16"/>
              </w:rPr>
              <w:t xml:space="preserve">               (Ф.И.О.)</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16"/>
                <w:szCs w:val="16"/>
              </w:rPr>
              <w:t xml:space="preserve">    </w:t>
            </w:r>
            <w:r>
              <w:rPr>
                <w:rFonts w:ascii="Times New Roman" w:hAnsi="Times New Roman" w:cs="Times New Roman"/>
                <w:sz w:val="20"/>
                <w:szCs w:val="20"/>
              </w:rPr>
              <w:t xml:space="preserve">      </w:t>
            </w:r>
          </w:p>
        </w:tc>
      </w:tr>
      <w:tr w:rsidR="00935A71">
        <w:tc>
          <w:tcPr>
            <w:tcW w:w="3118" w:type="dxa"/>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Приглашенные:</w:t>
            </w:r>
          </w:p>
        </w:tc>
        <w:tc>
          <w:tcPr>
            <w:tcW w:w="12475" w:type="dxa"/>
            <w:gridSpan w:val="2"/>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w:t>
            </w:r>
          </w:p>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w:t>
            </w:r>
          </w:p>
        </w:tc>
      </w:tr>
    </w:tbl>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 xml:space="preserve">                                                   </w:t>
      </w:r>
    </w:p>
    <w:tbl>
      <w:tblPr>
        <w:tblW w:w="174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
        <w:gridCol w:w="565"/>
        <w:gridCol w:w="2688"/>
        <w:gridCol w:w="3118"/>
        <w:gridCol w:w="1983"/>
        <w:gridCol w:w="145"/>
        <w:gridCol w:w="1140"/>
        <w:gridCol w:w="983"/>
        <w:gridCol w:w="1276"/>
        <w:gridCol w:w="1139"/>
        <w:gridCol w:w="708"/>
        <w:gridCol w:w="1846"/>
        <w:gridCol w:w="1713"/>
        <w:gridCol w:w="23"/>
      </w:tblGrid>
      <w:tr w:rsidR="00935A71">
        <w:trPr>
          <w:gridAfter w:val="1"/>
          <w:wAfter w:w="18" w:type="dxa"/>
        </w:trPr>
        <w:tc>
          <w:tcPr>
            <w:tcW w:w="9778" w:type="dxa"/>
            <w:gridSpan w:val="7"/>
            <w:tcBorders>
              <w:top w:val="nil"/>
              <w:left w:val="nil"/>
              <w:bottom w:val="nil"/>
              <w:right w:val="nil"/>
            </w:tcBorders>
          </w:tcPr>
          <w:p w:rsidR="00935A71" w:rsidRDefault="00477CB4">
            <w:pPr>
              <w:pStyle w:val="a9"/>
              <w:jc w:val="both"/>
              <w:rPr>
                <w:rFonts w:ascii="Times New Roman" w:hAnsi="Times New Roman" w:cs="Times New Roman"/>
                <w:sz w:val="20"/>
                <w:szCs w:val="20"/>
              </w:rPr>
            </w:pPr>
            <w:r>
              <w:rPr>
                <w:rFonts w:ascii="Times New Roman" w:hAnsi="Times New Roman" w:cs="Times New Roman"/>
                <w:sz w:val="20"/>
                <w:szCs w:val="20"/>
              </w:rPr>
              <w:t>провела проверку знаний, умений и навыков: по программе обучения требованиям охраны труда (А, Б; __час.); по программе обучения по оказанию первой помощи пострадавшим (__час.); проверку знания требований охраны труда по вопросам использования (применения) средств индивидуальной защиты: по программе обучения по использованию (применению) средств индивидуальной защиты (__час.).</w:t>
            </w:r>
          </w:p>
        </w:tc>
        <w:tc>
          <w:tcPr>
            <w:tcW w:w="5953" w:type="dxa"/>
            <w:gridSpan w:val="5"/>
            <w:tcBorders>
              <w:top w:val="nil"/>
              <w:left w:val="nil"/>
              <w:bottom w:val="nil"/>
              <w:right w:val="nil"/>
            </w:tcBorders>
          </w:tcPr>
          <w:p w:rsidR="00935A71" w:rsidRDefault="00477CB4">
            <w:pPr>
              <w:pStyle w:val="a9"/>
              <w:rPr>
                <w:rFonts w:ascii="Times New Roman" w:hAnsi="Times New Roman" w:cs="Times New Roman"/>
                <w:sz w:val="20"/>
                <w:szCs w:val="20"/>
              </w:rPr>
            </w:pPr>
            <w:r>
              <w:rPr>
                <w:rFonts w:ascii="Times New Roman" w:hAnsi="Times New Roman" w:cs="Times New Roman"/>
                <w:bCs/>
                <w:iCs/>
                <w:sz w:val="20"/>
                <w:szCs w:val="20"/>
              </w:rPr>
              <w:t xml:space="preserve">                                       для ___________</w:t>
            </w:r>
          </w:p>
        </w:tc>
        <w:tc>
          <w:tcPr>
            <w:tcW w:w="1713" w:type="dxa"/>
            <w:tcBorders>
              <w:top w:val="nil"/>
              <w:left w:val="nil"/>
              <w:bottom w:val="nil"/>
              <w:right w:val="nil"/>
            </w:tcBorders>
          </w:tcPr>
          <w:p w:rsidR="00935A71" w:rsidRDefault="00935A71">
            <w:pPr>
              <w:pStyle w:val="a9"/>
              <w:rPr>
                <w:rFonts w:ascii="Times New Roman" w:hAnsi="Times New Roman" w:cs="Times New Roman"/>
                <w:bCs/>
                <w:iCs/>
                <w:sz w:val="24"/>
                <w:szCs w:val="24"/>
              </w:rPr>
            </w:pPr>
          </w:p>
        </w:tc>
      </w:tr>
      <w:tr w:rsidR="00935A71">
        <w:trPr>
          <w:gridAfter w:val="1"/>
          <w:wAfter w:w="18" w:type="dxa"/>
        </w:trPr>
        <w:tc>
          <w:tcPr>
            <w:tcW w:w="9778" w:type="dxa"/>
            <w:gridSpan w:val="7"/>
            <w:tcBorders>
              <w:top w:val="nil"/>
              <w:left w:val="nil"/>
              <w:bottom w:val="nil"/>
              <w:right w:val="nil"/>
            </w:tcBorders>
          </w:tcPr>
          <w:p w:rsidR="00935A71" w:rsidRDefault="00935A71">
            <w:pPr>
              <w:pStyle w:val="a9"/>
              <w:rPr>
                <w:rFonts w:ascii="Times New Roman" w:hAnsi="Times New Roman" w:cs="Times New Roman"/>
                <w:sz w:val="24"/>
                <w:szCs w:val="24"/>
              </w:rPr>
            </w:pPr>
          </w:p>
        </w:tc>
        <w:tc>
          <w:tcPr>
            <w:tcW w:w="5953" w:type="dxa"/>
            <w:gridSpan w:val="5"/>
            <w:tcBorders>
              <w:top w:val="nil"/>
              <w:left w:val="nil"/>
              <w:bottom w:val="nil"/>
              <w:right w:val="nil"/>
            </w:tcBorders>
          </w:tcPr>
          <w:p w:rsidR="00935A71" w:rsidRDefault="00477CB4">
            <w:pPr>
              <w:pStyle w:val="a9"/>
              <w:rPr>
                <w:rFonts w:ascii="Times New Roman" w:hAnsi="Times New Roman" w:cs="Times New Roman"/>
                <w:sz w:val="16"/>
                <w:szCs w:val="16"/>
              </w:rPr>
            </w:pPr>
            <w:r>
              <w:rPr>
                <w:rFonts w:ascii="Times New Roman" w:hAnsi="Times New Roman" w:cs="Times New Roman"/>
                <w:sz w:val="16"/>
                <w:szCs w:val="16"/>
              </w:rPr>
              <w:t xml:space="preserve">                  (наименование программы обучения по охране труда)</w:t>
            </w:r>
          </w:p>
        </w:tc>
        <w:tc>
          <w:tcPr>
            <w:tcW w:w="1713" w:type="dxa"/>
            <w:tcBorders>
              <w:top w:val="nil"/>
              <w:left w:val="nil"/>
              <w:bottom w:val="nil"/>
              <w:right w:val="nil"/>
            </w:tcBorders>
          </w:tcPr>
          <w:p w:rsidR="00935A71" w:rsidRDefault="00935A71">
            <w:pPr>
              <w:pStyle w:val="a9"/>
              <w:rPr>
                <w:rFonts w:ascii="Times New Roman" w:hAnsi="Times New Roman" w:cs="Times New Roman"/>
                <w:sz w:val="16"/>
                <w:szCs w:val="16"/>
              </w:rPr>
            </w:pPr>
          </w:p>
        </w:tc>
      </w:tr>
      <w:tr w:rsidR="00935A71">
        <w:trPr>
          <w:trHeight w:val="193"/>
        </w:trPr>
        <w:tc>
          <w:tcPr>
            <w:tcW w:w="8638" w:type="dxa"/>
            <w:gridSpan w:val="6"/>
            <w:tcBorders>
              <w:top w:val="nil"/>
              <w:left w:val="nil"/>
              <w:bottom w:val="nil"/>
              <w:right w:val="nil"/>
            </w:tcBorders>
            <w:vAlign w:val="bottom"/>
          </w:tcPr>
          <w:p w:rsidR="00935A71" w:rsidRDefault="00935A71">
            <w:pPr>
              <w:pStyle w:val="a9"/>
              <w:rPr>
                <w:rFonts w:ascii="Times New Roman" w:hAnsi="Times New Roman" w:cs="Times New Roman"/>
                <w:bCs/>
                <w:iCs/>
                <w:sz w:val="24"/>
                <w:szCs w:val="24"/>
              </w:rPr>
            </w:pPr>
          </w:p>
        </w:tc>
        <w:tc>
          <w:tcPr>
            <w:tcW w:w="4538" w:type="dxa"/>
            <w:gridSpan w:val="4"/>
            <w:tcBorders>
              <w:top w:val="nil"/>
              <w:left w:val="nil"/>
              <w:bottom w:val="nil"/>
              <w:right w:val="nil"/>
            </w:tcBorders>
            <w:vAlign w:val="bottom"/>
          </w:tcPr>
          <w:p w:rsidR="00935A71" w:rsidRDefault="00477CB4">
            <w:pPr>
              <w:pStyle w:val="a9"/>
              <w:rPr>
                <w:rFonts w:ascii="Times New Roman" w:hAnsi="Times New Roman" w:cs="Times New Roman"/>
                <w:bCs/>
                <w:i/>
                <w:iCs/>
                <w:sz w:val="20"/>
                <w:szCs w:val="20"/>
              </w:rPr>
            </w:pPr>
            <w:r>
              <w:rPr>
                <w:rFonts w:ascii="Times New Roman" w:hAnsi="Times New Roman" w:cs="Times New Roman"/>
                <w:sz w:val="20"/>
                <w:szCs w:val="20"/>
              </w:rPr>
              <w:t xml:space="preserve">                                    в объеме</w:t>
            </w:r>
          </w:p>
        </w:tc>
        <w:tc>
          <w:tcPr>
            <w:tcW w:w="2555" w:type="dxa"/>
            <w:gridSpan w:val="2"/>
            <w:tcBorders>
              <w:top w:val="nil"/>
              <w:left w:val="nil"/>
              <w:bottom w:val="nil"/>
              <w:right w:val="nil"/>
            </w:tcBorders>
            <w:vAlign w:val="bottom"/>
          </w:tcPr>
          <w:p w:rsidR="00935A71" w:rsidRDefault="00477CB4">
            <w:pPr>
              <w:pStyle w:val="a9"/>
              <w:rPr>
                <w:rFonts w:ascii="Times New Roman" w:hAnsi="Times New Roman" w:cs="Times New Roman"/>
                <w:bCs/>
                <w:iCs/>
                <w:sz w:val="20"/>
                <w:szCs w:val="20"/>
              </w:rPr>
            </w:pPr>
            <w:r>
              <w:rPr>
                <w:rFonts w:ascii="Times New Roman" w:hAnsi="Times New Roman" w:cs="Times New Roman"/>
                <w:bCs/>
                <w:iCs/>
                <w:sz w:val="20"/>
                <w:szCs w:val="20"/>
              </w:rPr>
              <w:t xml:space="preserve">      ___ часов</w:t>
            </w:r>
          </w:p>
        </w:tc>
        <w:tc>
          <w:tcPr>
            <w:tcW w:w="1731" w:type="dxa"/>
            <w:gridSpan w:val="2"/>
            <w:tcBorders>
              <w:top w:val="nil"/>
              <w:left w:val="nil"/>
              <w:bottom w:val="nil"/>
              <w:right w:val="nil"/>
            </w:tcBorders>
          </w:tcPr>
          <w:p w:rsidR="00935A71" w:rsidRDefault="00935A71">
            <w:pPr>
              <w:pStyle w:val="a9"/>
              <w:rPr>
                <w:rFonts w:ascii="Times New Roman" w:hAnsi="Times New Roman" w:cs="Times New Roman"/>
                <w:bCs/>
                <w:iCs/>
                <w:sz w:val="24"/>
                <w:szCs w:val="24"/>
              </w:rPr>
            </w:pPr>
          </w:p>
        </w:tc>
      </w:tr>
      <w:tr w:rsidR="00935A71">
        <w:tc>
          <w:tcPr>
            <w:tcW w:w="13176" w:type="dxa"/>
            <w:gridSpan w:val="10"/>
            <w:tcBorders>
              <w:top w:val="nil"/>
              <w:left w:val="nil"/>
              <w:bottom w:val="nil"/>
              <w:right w:val="nil"/>
            </w:tcBorders>
            <w:vAlign w:val="bottom"/>
          </w:tcPr>
          <w:p w:rsidR="00935A71" w:rsidRDefault="00477CB4">
            <w:pPr>
              <w:pStyle w:val="a9"/>
              <w:rPr>
                <w:rFonts w:ascii="Times New Roman" w:hAnsi="Times New Roman" w:cs="Times New Roman"/>
                <w:sz w:val="24"/>
                <w:szCs w:val="24"/>
              </w:rPr>
            </w:pPr>
            <w:r>
              <w:rPr>
                <w:rFonts w:ascii="Times New Roman" w:hAnsi="Times New Roman" w:cs="Times New Roman"/>
                <w:sz w:val="24"/>
                <w:szCs w:val="24"/>
              </w:rPr>
              <w:t xml:space="preserve"> </w:t>
            </w:r>
          </w:p>
        </w:tc>
        <w:tc>
          <w:tcPr>
            <w:tcW w:w="2555" w:type="dxa"/>
            <w:gridSpan w:val="2"/>
            <w:tcBorders>
              <w:top w:val="nil"/>
              <w:left w:val="nil"/>
              <w:bottom w:val="nil"/>
              <w:right w:val="nil"/>
            </w:tcBorders>
          </w:tcPr>
          <w:p w:rsidR="00935A71" w:rsidRDefault="00477CB4">
            <w:pPr>
              <w:pStyle w:val="a9"/>
              <w:rPr>
                <w:rFonts w:ascii="Times New Roman" w:hAnsi="Times New Roman" w:cs="Times New Roman"/>
                <w:sz w:val="16"/>
                <w:szCs w:val="16"/>
              </w:rPr>
            </w:pPr>
            <w:r>
              <w:rPr>
                <w:rFonts w:ascii="Times New Roman" w:hAnsi="Times New Roman" w:cs="Times New Roman"/>
                <w:sz w:val="16"/>
                <w:szCs w:val="16"/>
              </w:rPr>
              <w:t>(количество часов)</w:t>
            </w:r>
          </w:p>
        </w:tc>
        <w:tc>
          <w:tcPr>
            <w:tcW w:w="1731" w:type="dxa"/>
            <w:gridSpan w:val="2"/>
            <w:tcBorders>
              <w:top w:val="nil"/>
              <w:left w:val="nil"/>
              <w:bottom w:val="nil"/>
              <w:right w:val="nil"/>
            </w:tcBorders>
          </w:tcPr>
          <w:p w:rsidR="00935A71" w:rsidRDefault="00935A71">
            <w:pPr>
              <w:pStyle w:val="a9"/>
              <w:rPr>
                <w:rFonts w:ascii="Times New Roman" w:hAnsi="Times New Roman" w:cs="Times New Roman"/>
                <w:sz w:val="16"/>
                <w:szCs w:val="16"/>
              </w:rPr>
            </w:pPr>
          </w:p>
        </w:tc>
      </w:tr>
      <w:tr w:rsidR="00935A71">
        <w:trPr>
          <w:gridBefore w:val="1"/>
          <w:gridAfter w:val="2"/>
          <w:wBefore w:w="136" w:type="dxa"/>
          <w:wAfter w:w="1736" w:type="dxa"/>
        </w:trPr>
        <w:tc>
          <w:tcPr>
            <w:tcW w:w="565" w:type="dxa"/>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 xml:space="preserve"> п/п</w:t>
            </w:r>
          </w:p>
        </w:tc>
        <w:tc>
          <w:tcPr>
            <w:tcW w:w="2689" w:type="dxa"/>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Ф.И.О.</w:t>
            </w:r>
          </w:p>
        </w:tc>
        <w:tc>
          <w:tcPr>
            <w:tcW w:w="3119" w:type="dxa"/>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Должность</w:t>
            </w:r>
          </w:p>
        </w:tc>
        <w:tc>
          <w:tcPr>
            <w:tcW w:w="1984" w:type="dxa"/>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Место работы работника, прошедшего проверку знаний требований охраны труда</w:t>
            </w:r>
          </w:p>
        </w:tc>
        <w:tc>
          <w:tcPr>
            <w:tcW w:w="2268" w:type="dxa"/>
            <w:gridSpan w:val="3"/>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 xml:space="preserve">Результат проверки знания требований охраны труда </w:t>
            </w:r>
          </w:p>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 xml:space="preserve">(оценка результата проверки «удовлетворительно» или «неудовлетворительно»)   </w:t>
            </w:r>
          </w:p>
          <w:p w:rsidR="00935A71" w:rsidRDefault="00935A71">
            <w:pPr>
              <w:pStyle w:val="a9"/>
              <w:jc w:val="center"/>
              <w:rPr>
                <w:rFonts w:ascii="Times New Roman" w:hAnsi="Times New Roman" w:cs="Times New Roman"/>
                <w:b/>
                <w:sz w:val="16"/>
                <w:szCs w:val="16"/>
              </w:rPr>
            </w:pPr>
          </w:p>
        </w:tc>
        <w:tc>
          <w:tcPr>
            <w:tcW w:w="1276" w:type="dxa"/>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Дата проверки знаний требований охраны труда</w:t>
            </w:r>
          </w:p>
        </w:tc>
        <w:tc>
          <w:tcPr>
            <w:tcW w:w="1847" w:type="dxa"/>
            <w:gridSpan w:val="2"/>
            <w:vAlign w:val="center"/>
          </w:tcPr>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Регистрационный номер записи о прохождении проверки знаний требований охраны труда в реестре обученных по охране труда лиц</w:t>
            </w:r>
          </w:p>
        </w:tc>
        <w:tc>
          <w:tcPr>
            <w:tcW w:w="1842" w:type="dxa"/>
          </w:tcPr>
          <w:p w:rsidR="00935A71" w:rsidRDefault="00935A71">
            <w:pPr>
              <w:pStyle w:val="a9"/>
              <w:jc w:val="center"/>
              <w:rPr>
                <w:rFonts w:ascii="Times New Roman" w:hAnsi="Times New Roman" w:cs="Times New Roman"/>
                <w:b/>
                <w:sz w:val="16"/>
                <w:szCs w:val="16"/>
              </w:rPr>
            </w:pPr>
          </w:p>
          <w:p w:rsidR="00935A71" w:rsidRDefault="00477CB4">
            <w:pPr>
              <w:pStyle w:val="a9"/>
              <w:jc w:val="center"/>
              <w:rPr>
                <w:rFonts w:ascii="Times New Roman" w:hAnsi="Times New Roman" w:cs="Times New Roman"/>
                <w:b/>
                <w:sz w:val="16"/>
                <w:szCs w:val="16"/>
              </w:rPr>
            </w:pPr>
            <w:r>
              <w:rPr>
                <w:rFonts w:ascii="Times New Roman" w:hAnsi="Times New Roman" w:cs="Times New Roman"/>
                <w:b/>
                <w:sz w:val="16"/>
                <w:szCs w:val="16"/>
              </w:rPr>
              <w:t xml:space="preserve">Подпись работника, прошедшего проверку знаний требований охраны труда </w:t>
            </w:r>
          </w:p>
          <w:p w:rsidR="00935A71" w:rsidRDefault="00935A71">
            <w:pPr>
              <w:pStyle w:val="a9"/>
              <w:jc w:val="center"/>
              <w:rPr>
                <w:rFonts w:ascii="Times New Roman" w:hAnsi="Times New Roman" w:cs="Times New Roman"/>
                <w:b/>
                <w:sz w:val="16"/>
                <w:szCs w:val="16"/>
              </w:rPr>
            </w:pPr>
          </w:p>
        </w:tc>
      </w:tr>
      <w:tr w:rsidR="00935A71">
        <w:trPr>
          <w:gridBefore w:val="1"/>
          <w:gridAfter w:val="2"/>
          <w:wBefore w:w="136" w:type="dxa"/>
          <w:wAfter w:w="1736" w:type="dxa"/>
          <w:trHeight w:val="166"/>
        </w:trPr>
        <w:tc>
          <w:tcPr>
            <w:tcW w:w="565" w:type="dxa"/>
          </w:tcPr>
          <w:p w:rsidR="00935A71" w:rsidRDefault="00477CB4">
            <w:pPr>
              <w:pStyle w:val="a9"/>
              <w:rPr>
                <w:rFonts w:ascii="Times New Roman" w:hAnsi="Times New Roman" w:cs="Times New Roman"/>
                <w:sz w:val="20"/>
                <w:szCs w:val="20"/>
              </w:rPr>
            </w:pPr>
            <w:r>
              <w:rPr>
                <w:rFonts w:ascii="Times New Roman" w:hAnsi="Times New Roman" w:cs="Times New Roman"/>
                <w:sz w:val="20"/>
                <w:szCs w:val="20"/>
              </w:rPr>
              <w:t>1.</w:t>
            </w:r>
          </w:p>
        </w:tc>
        <w:tc>
          <w:tcPr>
            <w:tcW w:w="2689" w:type="dxa"/>
          </w:tcPr>
          <w:p w:rsidR="00935A71" w:rsidRDefault="00477CB4">
            <w:pPr>
              <w:pStyle w:val="a9"/>
              <w:jc w:val="both"/>
              <w:rPr>
                <w:rFonts w:ascii="Times New Roman" w:hAnsi="Times New Roman" w:cs="Times New Roman"/>
                <w:sz w:val="20"/>
                <w:szCs w:val="20"/>
              </w:rPr>
            </w:pPr>
            <w:r>
              <w:rPr>
                <w:rFonts w:ascii="Times New Roman" w:hAnsi="Times New Roman" w:cs="Times New Roman"/>
                <w:sz w:val="20"/>
                <w:szCs w:val="20"/>
              </w:rPr>
              <w:t>Фамилия Имя Отчество (при наличии)</w:t>
            </w:r>
          </w:p>
        </w:tc>
        <w:tc>
          <w:tcPr>
            <w:tcW w:w="3119" w:type="dxa"/>
          </w:tcPr>
          <w:p w:rsidR="00935A71" w:rsidRDefault="00935A71">
            <w:pPr>
              <w:pStyle w:val="a9"/>
              <w:spacing w:line="276" w:lineRule="auto"/>
              <w:jc w:val="both"/>
              <w:rPr>
                <w:rFonts w:ascii="Times New Roman" w:hAnsi="Times New Roman" w:cs="Times New Roman"/>
                <w:bCs/>
                <w:iCs/>
                <w:sz w:val="20"/>
                <w:szCs w:val="20"/>
              </w:rPr>
            </w:pPr>
          </w:p>
        </w:tc>
        <w:tc>
          <w:tcPr>
            <w:tcW w:w="1984" w:type="dxa"/>
          </w:tcPr>
          <w:p w:rsidR="00935A71" w:rsidRDefault="00935A71">
            <w:pPr>
              <w:pStyle w:val="a9"/>
              <w:rPr>
                <w:rFonts w:ascii="Times New Roman" w:hAnsi="Times New Roman" w:cs="Times New Roman"/>
                <w:sz w:val="20"/>
                <w:szCs w:val="20"/>
              </w:rPr>
            </w:pPr>
          </w:p>
        </w:tc>
        <w:tc>
          <w:tcPr>
            <w:tcW w:w="2268" w:type="dxa"/>
            <w:gridSpan w:val="3"/>
          </w:tcPr>
          <w:p w:rsidR="00935A71" w:rsidRDefault="00477CB4">
            <w:pPr>
              <w:pStyle w:val="a9"/>
              <w:jc w:val="center"/>
              <w:rPr>
                <w:rFonts w:ascii="Times New Roman" w:hAnsi="Times New Roman" w:cs="Times New Roman"/>
                <w:sz w:val="20"/>
                <w:szCs w:val="20"/>
              </w:rPr>
            </w:pPr>
            <w:r>
              <w:rPr>
                <w:rFonts w:ascii="Times New Roman" w:hAnsi="Times New Roman" w:cs="Times New Roman"/>
                <w:sz w:val="20"/>
                <w:szCs w:val="20"/>
              </w:rPr>
              <w:t>«удовлетворительно»</w:t>
            </w:r>
          </w:p>
          <w:p w:rsidR="00935A71" w:rsidRDefault="00477CB4">
            <w:pPr>
              <w:pStyle w:val="a9"/>
              <w:jc w:val="center"/>
              <w:rPr>
                <w:rFonts w:ascii="Times New Roman" w:hAnsi="Times New Roman" w:cs="Times New Roman"/>
                <w:sz w:val="20"/>
                <w:szCs w:val="20"/>
              </w:rPr>
            </w:pPr>
            <w:r>
              <w:rPr>
                <w:rFonts w:ascii="Times New Roman" w:hAnsi="Times New Roman" w:cs="Times New Roman"/>
                <w:sz w:val="20"/>
                <w:szCs w:val="20"/>
              </w:rPr>
              <w:t>или</w:t>
            </w:r>
          </w:p>
          <w:p w:rsidR="00935A71" w:rsidRDefault="00477CB4">
            <w:pPr>
              <w:pStyle w:val="a9"/>
              <w:jc w:val="center"/>
              <w:rPr>
                <w:rFonts w:ascii="Times New Roman" w:eastAsia="BatangChe" w:hAnsi="Times New Roman" w:cs="Times New Roman"/>
                <w:sz w:val="20"/>
                <w:szCs w:val="20"/>
              </w:rPr>
            </w:pPr>
            <w:r>
              <w:rPr>
                <w:rFonts w:ascii="Times New Roman" w:eastAsia="BatangChe" w:hAnsi="Times New Roman" w:cs="Times New Roman"/>
                <w:sz w:val="20"/>
                <w:szCs w:val="20"/>
              </w:rPr>
              <w:t>«неудовлетворительно»</w:t>
            </w:r>
          </w:p>
        </w:tc>
        <w:tc>
          <w:tcPr>
            <w:tcW w:w="1276" w:type="dxa"/>
          </w:tcPr>
          <w:p w:rsidR="00935A71" w:rsidRDefault="00477CB4">
            <w:pPr>
              <w:jc w:val="center"/>
              <w:rPr>
                <w:sz w:val="20"/>
              </w:rPr>
            </w:pPr>
            <w:r>
              <w:rPr>
                <w:sz w:val="20"/>
              </w:rPr>
              <w:t>чч.мм.гггг</w:t>
            </w:r>
          </w:p>
        </w:tc>
        <w:tc>
          <w:tcPr>
            <w:tcW w:w="1847" w:type="dxa"/>
            <w:gridSpan w:val="2"/>
          </w:tcPr>
          <w:p w:rsidR="00935A71" w:rsidRDefault="00477CB4">
            <w:pPr>
              <w:pStyle w:val="a9"/>
              <w:spacing w:line="276" w:lineRule="auto"/>
              <w:jc w:val="center"/>
              <w:rPr>
                <w:rFonts w:ascii="Times New Roman" w:hAnsi="Times New Roman" w:cs="Times New Roman"/>
                <w:sz w:val="20"/>
                <w:szCs w:val="20"/>
              </w:rPr>
            </w:pPr>
            <w:r>
              <w:rPr>
                <w:rFonts w:ascii="Times New Roman" w:hAnsi="Times New Roman" w:cs="Times New Roman"/>
                <w:sz w:val="20"/>
                <w:szCs w:val="20"/>
              </w:rPr>
              <w:t>№</w:t>
            </w:r>
          </w:p>
          <w:p w:rsidR="00935A71" w:rsidRDefault="00935A71">
            <w:pPr>
              <w:pStyle w:val="a9"/>
              <w:spacing w:line="276" w:lineRule="auto"/>
              <w:jc w:val="center"/>
              <w:rPr>
                <w:rFonts w:ascii="Times New Roman" w:hAnsi="Times New Roman" w:cs="Times New Roman"/>
                <w:sz w:val="20"/>
                <w:szCs w:val="20"/>
              </w:rPr>
            </w:pPr>
          </w:p>
          <w:p w:rsidR="00935A71" w:rsidRDefault="00935A71">
            <w:pPr>
              <w:pStyle w:val="a9"/>
              <w:spacing w:line="276" w:lineRule="auto"/>
              <w:jc w:val="center"/>
              <w:rPr>
                <w:rFonts w:ascii="Times New Roman" w:hAnsi="Times New Roman" w:cs="Times New Roman"/>
                <w:sz w:val="20"/>
                <w:szCs w:val="20"/>
              </w:rPr>
            </w:pPr>
          </w:p>
          <w:p w:rsidR="00935A71" w:rsidRDefault="00935A71">
            <w:pPr>
              <w:pStyle w:val="a9"/>
              <w:spacing w:line="276" w:lineRule="auto"/>
              <w:jc w:val="center"/>
              <w:rPr>
                <w:rFonts w:ascii="Times New Roman" w:hAnsi="Times New Roman" w:cs="Times New Roman"/>
                <w:sz w:val="20"/>
                <w:szCs w:val="20"/>
              </w:rPr>
            </w:pPr>
          </w:p>
        </w:tc>
        <w:tc>
          <w:tcPr>
            <w:tcW w:w="1842" w:type="dxa"/>
          </w:tcPr>
          <w:p w:rsidR="00935A71" w:rsidRDefault="00935A71">
            <w:pPr>
              <w:rPr>
                <w:sz w:val="20"/>
                <w:lang w:eastAsia="en-US"/>
              </w:rPr>
            </w:pPr>
          </w:p>
          <w:p w:rsidR="00935A71" w:rsidRDefault="00935A71">
            <w:pPr>
              <w:rPr>
                <w:sz w:val="20"/>
                <w:lang w:eastAsia="en-US"/>
              </w:rPr>
            </w:pPr>
          </w:p>
          <w:p w:rsidR="00935A71" w:rsidRDefault="00935A71">
            <w:pPr>
              <w:rPr>
                <w:sz w:val="20"/>
                <w:lang w:eastAsia="en-US"/>
              </w:rPr>
            </w:pPr>
          </w:p>
          <w:p w:rsidR="00935A71" w:rsidRDefault="00935A71">
            <w:pPr>
              <w:rPr>
                <w:sz w:val="20"/>
                <w:lang w:eastAsia="en-US"/>
              </w:rPr>
            </w:pPr>
          </w:p>
        </w:tc>
      </w:tr>
    </w:tbl>
    <w:p w:rsidR="00935A71" w:rsidRDefault="00935A71">
      <w:pPr>
        <w:tabs>
          <w:tab w:val="left" w:pos="1055"/>
        </w:tabs>
      </w:pPr>
    </w:p>
    <w:p w:rsidR="00935A71" w:rsidRDefault="00935A71">
      <w:pPr>
        <w:tabs>
          <w:tab w:val="left" w:pos="1055"/>
        </w:tabs>
      </w:pPr>
    </w:p>
    <w:tbl>
      <w:tblPr>
        <w:tblW w:w="15615" w:type="dxa"/>
        <w:tblInd w:w="-318" w:type="dxa"/>
        <w:tblLayout w:type="fixed"/>
        <w:tblLook w:val="04A0" w:firstRow="1" w:lastRow="0" w:firstColumn="1" w:lastColumn="0" w:noHBand="0" w:noVBand="1"/>
      </w:tblPr>
      <w:tblGrid>
        <w:gridCol w:w="6388"/>
        <w:gridCol w:w="477"/>
        <w:gridCol w:w="4061"/>
        <w:gridCol w:w="479"/>
        <w:gridCol w:w="4210"/>
      </w:tblGrid>
      <w:tr w:rsidR="00935A71">
        <w:tc>
          <w:tcPr>
            <w:tcW w:w="6388" w:type="dxa"/>
          </w:tcPr>
          <w:p w:rsidR="00935A71" w:rsidRDefault="00477CB4">
            <w:pPr>
              <w:rPr>
                <w:sz w:val="20"/>
              </w:rPr>
            </w:pPr>
            <w:r>
              <w:rPr>
                <w:sz w:val="20"/>
              </w:rPr>
              <w:t>Председатель комиссии:</w:t>
            </w:r>
          </w:p>
        </w:tc>
        <w:tc>
          <w:tcPr>
            <w:tcW w:w="477" w:type="dxa"/>
          </w:tcPr>
          <w:p w:rsidR="00935A71" w:rsidRDefault="00935A71">
            <w:pPr>
              <w:jc w:val="center"/>
              <w:rPr>
                <w:sz w:val="20"/>
              </w:rPr>
            </w:pPr>
          </w:p>
        </w:tc>
        <w:tc>
          <w:tcPr>
            <w:tcW w:w="4061" w:type="dxa"/>
            <w:tcBorders>
              <w:bottom w:val="single" w:sz="4" w:space="0" w:color="auto"/>
            </w:tcBorders>
          </w:tcPr>
          <w:p w:rsidR="00935A71" w:rsidRDefault="00935A71">
            <w:pPr>
              <w:jc w:val="center"/>
              <w:rPr>
                <w:sz w:val="20"/>
              </w:rPr>
            </w:pPr>
          </w:p>
        </w:tc>
        <w:tc>
          <w:tcPr>
            <w:tcW w:w="479" w:type="dxa"/>
          </w:tcPr>
          <w:p w:rsidR="00935A71" w:rsidRDefault="00935A71">
            <w:pPr>
              <w:jc w:val="center"/>
              <w:rPr>
                <w:sz w:val="20"/>
              </w:rPr>
            </w:pPr>
          </w:p>
        </w:tc>
        <w:tc>
          <w:tcPr>
            <w:tcW w:w="4210" w:type="dxa"/>
            <w:tcBorders>
              <w:bottom w:val="single" w:sz="4" w:space="0" w:color="auto"/>
            </w:tcBorders>
          </w:tcPr>
          <w:p w:rsidR="00935A71" w:rsidRDefault="00935A71">
            <w:pPr>
              <w:jc w:val="center"/>
              <w:rPr>
                <w:sz w:val="20"/>
              </w:rPr>
            </w:pPr>
          </w:p>
        </w:tc>
      </w:tr>
      <w:tr w:rsidR="00935A71">
        <w:tc>
          <w:tcPr>
            <w:tcW w:w="6388" w:type="dxa"/>
          </w:tcPr>
          <w:p w:rsidR="00935A71" w:rsidRDefault="00935A71">
            <w:pPr>
              <w:jc w:val="center"/>
              <w:rPr>
                <w:sz w:val="20"/>
              </w:rPr>
            </w:pPr>
          </w:p>
        </w:tc>
        <w:tc>
          <w:tcPr>
            <w:tcW w:w="477" w:type="dxa"/>
          </w:tcPr>
          <w:p w:rsidR="00935A71" w:rsidRDefault="00935A71">
            <w:pPr>
              <w:jc w:val="center"/>
              <w:rPr>
                <w:sz w:val="20"/>
              </w:rPr>
            </w:pPr>
          </w:p>
        </w:tc>
        <w:tc>
          <w:tcPr>
            <w:tcW w:w="4061" w:type="dxa"/>
            <w:tcBorders>
              <w:top w:val="single" w:sz="4" w:space="0" w:color="auto"/>
              <w:bottom w:val="single" w:sz="4" w:space="0" w:color="auto"/>
            </w:tcBorders>
          </w:tcPr>
          <w:p w:rsidR="00935A71" w:rsidRDefault="00477CB4">
            <w:pPr>
              <w:jc w:val="center"/>
              <w:rPr>
                <w:sz w:val="20"/>
              </w:rPr>
            </w:pPr>
            <w:r>
              <w:rPr>
                <w:sz w:val="20"/>
              </w:rPr>
              <w:t>(Ф.И.О.)</w:t>
            </w:r>
          </w:p>
          <w:p w:rsidR="00935A71" w:rsidRDefault="00935A71">
            <w:pPr>
              <w:jc w:val="center"/>
              <w:rPr>
                <w:sz w:val="20"/>
              </w:rPr>
            </w:pPr>
          </w:p>
        </w:tc>
        <w:tc>
          <w:tcPr>
            <w:tcW w:w="479" w:type="dxa"/>
          </w:tcPr>
          <w:p w:rsidR="00935A71" w:rsidRDefault="00935A71">
            <w:pPr>
              <w:jc w:val="center"/>
              <w:rPr>
                <w:sz w:val="20"/>
              </w:rPr>
            </w:pPr>
          </w:p>
        </w:tc>
        <w:tc>
          <w:tcPr>
            <w:tcW w:w="4210" w:type="dxa"/>
            <w:tcBorders>
              <w:top w:val="single" w:sz="6" w:space="0" w:color="auto"/>
              <w:bottom w:val="single" w:sz="6" w:space="0" w:color="auto"/>
            </w:tcBorders>
          </w:tcPr>
          <w:p w:rsidR="00935A71" w:rsidRDefault="00477CB4">
            <w:pPr>
              <w:jc w:val="center"/>
              <w:rPr>
                <w:sz w:val="20"/>
              </w:rPr>
            </w:pPr>
            <w:r>
              <w:rPr>
                <w:sz w:val="20"/>
              </w:rPr>
              <w:t>(подпись)</w:t>
            </w:r>
          </w:p>
        </w:tc>
      </w:tr>
      <w:tr w:rsidR="00935A71">
        <w:tc>
          <w:tcPr>
            <w:tcW w:w="6388" w:type="dxa"/>
          </w:tcPr>
          <w:p w:rsidR="00935A71" w:rsidRDefault="00935A71">
            <w:pPr>
              <w:jc w:val="center"/>
              <w:rPr>
                <w:sz w:val="20"/>
              </w:rPr>
            </w:pPr>
          </w:p>
        </w:tc>
        <w:tc>
          <w:tcPr>
            <w:tcW w:w="477" w:type="dxa"/>
          </w:tcPr>
          <w:p w:rsidR="00935A71" w:rsidRDefault="00935A71">
            <w:pPr>
              <w:jc w:val="center"/>
              <w:rPr>
                <w:sz w:val="20"/>
              </w:rPr>
            </w:pPr>
          </w:p>
        </w:tc>
        <w:tc>
          <w:tcPr>
            <w:tcW w:w="4061" w:type="dxa"/>
            <w:tcBorders>
              <w:top w:val="single" w:sz="4" w:space="0" w:color="auto"/>
              <w:bottom w:val="single" w:sz="4" w:space="0" w:color="auto"/>
            </w:tcBorders>
          </w:tcPr>
          <w:p w:rsidR="00935A71" w:rsidRDefault="00477CB4">
            <w:pPr>
              <w:jc w:val="center"/>
              <w:rPr>
                <w:sz w:val="20"/>
              </w:rPr>
            </w:pPr>
            <w:r>
              <w:rPr>
                <w:sz w:val="20"/>
              </w:rPr>
              <w:t>(Ф.И.О.)</w:t>
            </w:r>
          </w:p>
          <w:p w:rsidR="00935A71" w:rsidRDefault="00935A71">
            <w:pPr>
              <w:jc w:val="center"/>
              <w:rPr>
                <w:sz w:val="20"/>
              </w:rPr>
            </w:pPr>
          </w:p>
        </w:tc>
        <w:tc>
          <w:tcPr>
            <w:tcW w:w="479" w:type="dxa"/>
          </w:tcPr>
          <w:p w:rsidR="00935A71" w:rsidRDefault="00935A71">
            <w:pPr>
              <w:jc w:val="center"/>
              <w:rPr>
                <w:sz w:val="20"/>
              </w:rPr>
            </w:pPr>
          </w:p>
        </w:tc>
        <w:tc>
          <w:tcPr>
            <w:tcW w:w="4210" w:type="dxa"/>
            <w:tcBorders>
              <w:top w:val="single" w:sz="6" w:space="0" w:color="auto"/>
              <w:bottom w:val="single" w:sz="6" w:space="0" w:color="auto"/>
            </w:tcBorders>
          </w:tcPr>
          <w:p w:rsidR="00935A71" w:rsidRDefault="00477CB4">
            <w:pPr>
              <w:jc w:val="center"/>
              <w:rPr>
                <w:sz w:val="20"/>
              </w:rPr>
            </w:pPr>
            <w:r>
              <w:rPr>
                <w:sz w:val="20"/>
              </w:rPr>
              <w:t>(подпись)</w:t>
            </w:r>
          </w:p>
        </w:tc>
      </w:tr>
      <w:tr w:rsidR="00935A71">
        <w:tc>
          <w:tcPr>
            <w:tcW w:w="6388" w:type="dxa"/>
          </w:tcPr>
          <w:p w:rsidR="00935A71" w:rsidRDefault="00935A71">
            <w:pPr>
              <w:jc w:val="center"/>
              <w:rPr>
                <w:sz w:val="20"/>
              </w:rPr>
            </w:pPr>
          </w:p>
        </w:tc>
        <w:tc>
          <w:tcPr>
            <w:tcW w:w="477" w:type="dxa"/>
          </w:tcPr>
          <w:p w:rsidR="00935A71" w:rsidRDefault="00935A71">
            <w:pPr>
              <w:jc w:val="center"/>
              <w:rPr>
                <w:sz w:val="20"/>
              </w:rPr>
            </w:pPr>
          </w:p>
        </w:tc>
        <w:tc>
          <w:tcPr>
            <w:tcW w:w="4061" w:type="dxa"/>
            <w:tcBorders>
              <w:top w:val="single" w:sz="4" w:space="0" w:color="auto"/>
              <w:bottom w:val="single" w:sz="4" w:space="0" w:color="auto"/>
            </w:tcBorders>
          </w:tcPr>
          <w:p w:rsidR="00935A71" w:rsidRDefault="00477CB4">
            <w:pPr>
              <w:jc w:val="center"/>
              <w:rPr>
                <w:sz w:val="20"/>
              </w:rPr>
            </w:pPr>
            <w:r>
              <w:rPr>
                <w:sz w:val="20"/>
              </w:rPr>
              <w:t>(Ф.И.О.)</w:t>
            </w:r>
          </w:p>
          <w:p w:rsidR="00935A71" w:rsidRDefault="00935A71">
            <w:pPr>
              <w:jc w:val="center"/>
              <w:rPr>
                <w:sz w:val="20"/>
              </w:rPr>
            </w:pPr>
          </w:p>
        </w:tc>
        <w:tc>
          <w:tcPr>
            <w:tcW w:w="479" w:type="dxa"/>
          </w:tcPr>
          <w:p w:rsidR="00935A71" w:rsidRDefault="00935A71">
            <w:pPr>
              <w:jc w:val="center"/>
              <w:rPr>
                <w:sz w:val="20"/>
              </w:rPr>
            </w:pPr>
          </w:p>
        </w:tc>
        <w:tc>
          <w:tcPr>
            <w:tcW w:w="4210" w:type="dxa"/>
            <w:tcBorders>
              <w:top w:val="single" w:sz="6" w:space="0" w:color="auto"/>
              <w:bottom w:val="single" w:sz="6" w:space="0" w:color="auto"/>
            </w:tcBorders>
          </w:tcPr>
          <w:p w:rsidR="00935A71" w:rsidRDefault="00477CB4">
            <w:pPr>
              <w:jc w:val="center"/>
              <w:rPr>
                <w:sz w:val="20"/>
              </w:rPr>
            </w:pPr>
            <w:r>
              <w:rPr>
                <w:sz w:val="20"/>
              </w:rPr>
              <w:t>(подпись)</w:t>
            </w:r>
          </w:p>
        </w:tc>
      </w:tr>
      <w:tr w:rsidR="00935A71">
        <w:tc>
          <w:tcPr>
            <w:tcW w:w="6388" w:type="dxa"/>
          </w:tcPr>
          <w:p w:rsidR="00935A71" w:rsidRDefault="00935A71">
            <w:pPr>
              <w:jc w:val="center"/>
              <w:rPr>
                <w:sz w:val="20"/>
              </w:rPr>
            </w:pPr>
          </w:p>
        </w:tc>
        <w:tc>
          <w:tcPr>
            <w:tcW w:w="477" w:type="dxa"/>
          </w:tcPr>
          <w:p w:rsidR="00935A71" w:rsidRDefault="00935A71">
            <w:pPr>
              <w:jc w:val="center"/>
              <w:rPr>
                <w:sz w:val="20"/>
              </w:rPr>
            </w:pPr>
          </w:p>
        </w:tc>
        <w:tc>
          <w:tcPr>
            <w:tcW w:w="4061" w:type="dxa"/>
            <w:tcBorders>
              <w:top w:val="single" w:sz="4" w:space="0" w:color="auto"/>
              <w:bottom w:val="single" w:sz="4" w:space="0" w:color="auto"/>
            </w:tcBorders>
          </w:tcPr>
          <w:p w:rsidR="00935A71" w:rsidRDefault="00477CB4">
            <w:pPr>
              <w:jc w:val="center"/>
              <w:rPr>
                <w:sz w:val="20"/>
              </w:rPr>
            </w:pPr>
            <w:r>
              <w:rPr>
                <w:sz w:val="20"/>
              </w:rPr>
              <w:t>(Ф.И.О.)</w:t>
            </w:r>
          </w:p>
          <w:p w:rsidR="00935A71" w:rsidRDefault="00935A71">
            <w:pPr>
              <w:jc w:val="center"/>
              <w:rPr>
                <w:sz w:val="20"/>
              </w:rPr>
            </w:pPr>
          </w:p>
        </w:tc>
        <w:tc>
          <w:tcPr>
            <w:tcW w:w="479" w:type="dxa"/>
          </w:tcPr>
          <w:p w:rsidR="00935A71" w:rsidRDefault="00935A71">
            <w:pPr>
              <w:jc w:val="center"/>
              <w:rPr>
                <w:sz w:val="20"/>
              </w:rPr>
            </w:pPr>
          </w:p>
        </w:tc>
        <w:tc>
          <w:tcPr>
            <w:tcW w:w="4210" w:type="dxa"/>
            <w:tcBorders>
              <w:top w:val="single" w:sz="6" w:space="0" w:color="auto"/>
              <w:bottom w:val="single" w:sz="6" w:space="0" w:color="auto"/>
            </w:tcBorders>
          </w:tcPr>
          <w:p w:rsidR="00935A71" w:rsidRDefault="00477CB4">
            <w:pPr>
              <w:jc w:val="center"/>
              <w:rPr>
                <w:sz w:val="20"/>
              </w:rPr>
            </w:pPr>
            <w:r>
              <w:rPr>
                <w:sz w:val="20"/>
              </w:rPr>
              <w:t>(подпись)</w:t>
            </w:r>
          </w:p>
        </w:tc>
      </w:tr>
      <w:tr w:rsidR="00935A71">
        <w:tc>
          <w:tcPr>
            <w:tcW w:w="6388" w:type="dxa"/>
          </w:tcPr>
          <w:p w:rsidR="00935A71" w:rsidRDefault="00935A71">
            <w:pPr>
              <w:jc w:val="center"/>
              <w:rPr>
                <w:sz w:val="20"/>
              </w:rPr>
            </w:pPr>
          </w:p>
        </w:tc>
        <w:tc>
          <w:tcPr>
            <w:tcW w:w="477" w:type="dxa"/>
          </w:tcPr>
          <w:p w:rsidR="00935A71" w:rsidRDefault="00935A71">
            <w:pPr>
              <w:jc w:val="center"/>
              <w:rPr>
                <w:sz w:val="20"/>
              </w:rPr>
            </w:pPr>
          </w:p>
        </w:tc>
        <w:tc>
          <w:tcPr>
            <w:tcW w:w="4061" w:type="dxa"/>
            <w:tcBorders>
              <w:top w:val="single" w:sz="4" w:space="0" w:color="auto"/>
            </w:tcBorders>
          </w:tcPr>
          <w:p w:rsidR="00935A71" w:rsidRDefault="00477CB4">
            <w:pPr>
              <w:jc w:val="center"/>
              <w:rPr>
                <w:sz w:val="20"/>
              </w:rPr>
            </w:pPr>
            <w:r>
              <w:rPr>
                <w:sz w:val="20"/>
              </w:rPr>
              <w:t>(Ф.И.О.)</w:t>
            </w:r>
          </w:p>
        </w:tc>
        <w:tc>
          <w:tcPr>
            <w:tcW w:w="479" w:type="dxa"/>
          </w:tcPr>
          <w:p w:rsidR="00935A71" w:rsidRDefault="00935A71">
            <w:pPr>
              <w:jc w:val="center"/>
              <w:rPr>
                <w:sz w:val="20"/>
              </w:rPr>
            </w:pPr>
          </w:p>
        </w:tc>
        <w:tc>
          <w:tcPr>
            <w:tcW w:w="4210" w:type="dxa"/>
            <w:tcBorders>
              <w:top w:val="single" w:sz="6" w:space="0" w:color="auto"/>
            </w:tcBorders>
          </w:tcPr>
          <w:p w:rsidR="00935A71" w:rsidRDefault="00477CB4">
            <w:pPr>
              <w:jc w:val="center"/>
              <w:rPr>
                <w:sz w:val="20"/>
              </w:rPr>
            </w:pPr>
            <w:r>
              <w:rPr>
                <w:sz w:val="20"/>
              </w:rPr>
              <w:t>(подпись)</w:t>
            </w:r>
          </w:p>
        </w:tc>
      </w:tr>
    </w:tbl>
    <w:p w:rsidR="00935A71" w:rsidRDefault="00935A71">
      <w:pPr>
        <w:tabs>
          <w:tab w:val="left" w:pos="1055"/>
        </w:tabs>
      </w:pPr>
    </w:p>
    <w:p w:rsidR="00935A71" w:rsidRDefault="00935A71">
      <w:pPr>
        <w:pStyle w:val="a9"/>
        <w:rPr>
          <w:rFonts w:ascii="Times New Roman" w:hAnsi="Times New Roman" w:cs="Times New Roman"/>
          <w:sz w:val="24"/>
          <w:szCs w:val="24"/>
        </w:rPr>
      </w:pPr>
    </w:p>
    <w:p w:rsidR="00935A71" w:rsidRDefault="00477CB4">
      <w:pPr>
        <w:tabs>
          <w:tab w:val="left" w:pos="10900"/>
        </w:tabs>
        <w:rPr>
          <w:lang w:eastAsia="en-US"/>
        </w:rPr>
      </w:pPr>
      <w:r>
        <w:rPr>
          <w:lang w:eastAsia="en-US"/>
        </w:rPr>
        <w:tab/>
      </w:r>
    </w:p>
    <w:p w:rsidR="00942C63" w:rsidRDefault="00477CB4">
      <w:pPr>
        <w:tabs>
          <w:tab w:val="left" w:pos="10900"/>
        </w:tabs>
        <w:rPr>
          <w:lang w:eastAsia="en-US"/>
        </w:rPr>
        <w:sectPr w:rsidR="00942C63">
          <w:pgSz w:w="16838" w:h="11906" w:orient="landscape"/>
          <w:pgMar w:top="426" w:right="851" w:bottom="567" w:left="851" w:header="709" w:footer="709" w:gutter="0"/>
          <w:cols w:space="708"/>
          <w:docGrid w:linePitch="360"/>
        </w:sectPr>
      </w:pPr>
      <w:r>
        <w:rPr>
          <w:lang w:eastAsia="en-US"/>
        </w:rPr>
        <w:tab/>
      </w:r>
    </w:p>
    <w:p w:rsidR="00935A71" w:rsidRPr="00A9733B" w:rsidRDefault="00CE3091">
      <w:pPr>
        <w:pStyle w:val="a9"/>
        <w:rPr>
          <w:rFonts w:ascii="Times New Roman" w:hAnsi="Times New Roman" w:cs="Times New Roman"/>
          <w:i/>
          <w:sz w:val="24"/>
          <w:szCs w:val="24"/>
        </w:rPr>
      </w:pPr>
      <w:r>
        <w:rPr>
          <w:rFonts w:ascii="Times New Roman" w:hAnsi="Times New Roman" w:cs="Times New Roman"/>
          <w:b/>
          <w:i/>
          <w:sz w:val="24"/>
          <w:szCs w:val="24"/>
          <w:lang w:eastAsia="ru-RU"/>
        </w:rPr>
        <w:lastRenderedPageBreak/>
        <w:pict w14:anchorId="77D3EA26">
          <v:shape id="Поле 15" o:spid="_x0000_s1027" type="#_x0000_t202" style="position:absolute;margin-left:297.9pt;margin-top:-33.15pt;width:283.45pt;height:198.4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">
            <v:textbox>
              <w:txbxContent>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rPr>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rPr>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rPr>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p>
                <w:p w:rsidR="00A6570E" w:rsidRDefault="00A6570E"/>
              </w:txbxContent>
            </v:textbox>
          </v:shape>
        </w:pict>
      </w:r>
      <w:r>
        <w:rPr>
          <w:rFonts w:ascii="Times New Roman" w:hAnsi="Times New Roman" w:cs="Times New Roman"/>
          <w:sz w:val="24"/>
          <w:szCs w:val="24"/>
          <w:lang w:eastAsia="ru-RU"/>
        </w:rPr>
        <w:pict w14:anchorId="4FA6FD96">
          <v:shape id="Поле 13" o:spid="_x0000_s1026" type="#_x0000_t202" style="position:absolute;margin-left:14.8pt;margin-top:-32.9pt;width:283.45pt;height:198.45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">
            <v:textbox>
              <w:txbxContent>
                <w:p w:rsidR="00A6570E" w:rsidRDefault="00A6570E">
                  <w:pPr>
                    <w:pStyle w:val="a9"/>
                  </w:pPr>
                </w:p>
                <w:p w:rsidR="00A6570E" w:rsidRDefault="00A6570E">
                  <w:pPr>
                    <w:pStyle w:val="a9"/>
                  </w:pPr>
                </w:p>
                <w:p w:rsidR="00A6570E" w:rsidRDefault="00A6570E">
                  <w:pPr>
                    <w:pStyle w:val="a9"/>
                  </w:pPr>
                </w:p>
                <w:p w:rsidR="00A6570E" w:rsidRDefault="00A6570E">
                  <w:pPr>
                    <w:pStyle w:val="a9"/>
                  </w:pPr>
                </w:p>
                <w:p w:rsidR="00A6570E" w:rsidRDefault="00A6570E">
                  <w:pPr>
                    <w:pStyle w:val="a9"/>
                  </w:pPr>
                </w:p>
                <w:p w:rsidR="00A6570E" w:rsidRDefault="00A6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Pr>
                      <w:sz w:val="32"/>
                      <w:szCs w:val="32"/>
                    </w:rPr>
                    <w:t>УДОСТОВЕРЕНИЕ</w:t>
                  </w:r>
                </w:p>
                <w:p w:rsidR="00A6570E" w:rsidRDefault="00A6570E">
                  <w:pPr>
                    <w:jc w:val="center"/>
                  </w:pPr>
                  <w:r>
                    <w:rPr>
                      <w:sz w:val="32"/>
                      <w:szCs w:val="32"/>
                    </w:rPr>
                    <w:t>О ПРОВЕРКЕ ЗНАНИЙ ТРЕБОВАНИЙ ОХРАНЫ ТРУДА</w:t>
                  </w:r>
                </w:p>
              </w:txbxContent>
            </v:textbox>
          </v:shape>
        </w:pict>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r>
      <w:r w:rsidR="00A9733B">
        <w:rPr>
          <w:rFonts w:ascii="Times New Roman" w:hAnsi="Times New Roman" w:cs="Times New Roman"/>
          <w:sz w:val="24"/>
          <w:szCs w:val="24"/>
        </w:rPr>
        <w:tab/>
        <w:t xml:space="preserve">          </w:t>
      </w:r>
      <w:r w:rsidR="00A9733B" w:rsidRPr="00A9733B">
        <w:rPr>
          <w:rFonts w:ascii="Times New Roman" w:hAnsi="Times New Roman" w:cs="Times New Roman"/>
          <w:i/>
          <w:sz w:val="24"/>
          <w:szCs w:val="24"/>
        </w:rPr>
        <w:t>Приложение2.</w:t>
      </w:r>
    </w:p>
    <w:p w:rsidR="00935A71" w:rsidRDefault="00A9733B">
      <w:pPr>
        <w:pStyle w:val="a9"/>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935A71" w:rsidRDefault="00935A71">
      <w:pPr>
        <w:pStyle w:val="a9"/>
        <w:rPr>
          <w:rFonts w:ascii="Times New Roman" w:hAnsi="Times New Roman" w:cs="Times New Roman"/>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CE3091">
      <w:pPr>
        <w:pStyle w:val="a9"/>
        <w:jc w:val="both"/>
        <w:rPr>
          <w:rFonts w:ascii="Times New Roman" w:hAnsi="Times New Roman" w:cs="Times New Roman"/>
          <w:b/>
          <w:i/>
          <w:sz w:val="24"/>
          <w:szCs w:val="24"/>
        </w:rPr>
      </w:pPr>
      <w:r>
        <w:rPr>
          <w:rFonts w:ascii="Times New Roman" w:hAnsi="Times New Roman" w:cs="Times New Roman"/>
          <w:b/>
          <w:i/>
          <w:sz w:val="24"/>
          <w:szCs w:val="24"/>
          <w:lang w:eastAsia="ru-RU"/>
        </w:rPr>
        <w:pict w14:anchorId="2DCC70DD">
          <v:shape id="Поле 22" o:spid="_x0000_s1029" type="#_x0000_t202" style="position:absolute;left:0;text-align:left;margin-left:297.5pt;margin-top:13.2pt;width:283.45pt;height:198.45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">
            <v:textbox>
              <w:txbxContent>
                <w:p w:rsidR="00A6570E" w:rsidRDefault="00A6570E">
                  <w:pPr>
                    <w:pStyle w:val="a9"/>
                    <w:jc w:val="center"/>
                    <w:rPr>
                      <w:rFonts w:ascii="Times New Roman" w:hAnsi="Times New Roman" w:cs="Times New Roman"/>
                      <w:sz w:val="10"/>
                      <w:szCs w:val="10"/>
                      <w:lang w:eastAsia="ru-RU"/>
                    </w:rPr>
                  </w:pPr>
                  <w:r>
                    <w:rPr>
                      <w:rFonts w:ascii="Times New Roman" w:hAnsi="Times New Roman" w:cs="Times New Roman"/>
                      <w:sz w:val="10"/>
                      <w:szCs w:val="10"/>
                      <w:lang w:eastAsia="ru-RU"/>
                    </w:rPr>
                    <w:t>СВЕДЕНИЯ О ПОВТОРНЫХ ПРОВЕРКАХ ЗНАНИЙ</w:t>
                  </w:r>
                </w:p>
                <w:p w:rsidR="00A6570E" w:rsidRDefault="00A6570E">
                  <w:pPr>
                    <w:pStyle w:val="a9"/>
                    <w:jc w:val="center"/>
                    <w:rPr>
                      <w:rFonts w:ascii="Times New Roman" w:hAnsi="Times New Roman" w:cs="Times New Roman"/>
                      <w:sz w:val="10"/>
                      <w:szCs w:val="10"/>
                      <w:lang w:eastAsia="ru-RU"/>
                    </w:rPr>
                  </w:pPr>
                  <w:r>
                    <w:rPr>
                      <w:rFonts w:ascii="Times New Roman" w:hAnsi="Times New Roman" w:cs="Times New Roman"/>
                      <w:sz w:val="10"/>
                      <w:szCs w:val="10"/>
                      <w:lang w:eastAsia="ru-RU"/>
                    </w:rPr>
                    <w:t>ТРЕБОВАНИЙ ОХРАНЫ ТРУДА</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Ф.И.О.___________________________________________________________________________________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Место работы ____________________________________________________________________________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Должность _______________________________________________________________________________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Проведена    проверка    знаний    требований    охраны    труда    по__________________________________________________________________ в объеме 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(наименование программы обучения по охране труда)</w:t>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(часов)</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Протокол №_______  заседания  единой комиссии  по  проверке знаний требований охраны труда работников от "____"_______________ 20____ г.</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Председатель комиссии _________________________________ </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(Ф.И.О., подпись)</w:t>
                  </w:r>
                </w:p>
                <w:p w:rsidR="00A6570E" w:rsidRDefault="00A6570E">
                  <w:pPr>
                    <w:pStyle w:val="a9"/>
                    <w:rPr>
                      <w:rFonts w:ascii="Times New Roman" w:eastAsia="Times New Roman" w:hAnsi="Times New Roman" w:cs="Times New Roman"/>
                      <w:sz w:val="12"/>
                      <w:szCs w:val="12"/>
                      <w:lang w:eastAsia="ru-RU"/>
                    </w:rPr>
                  </w:pPr>
                  <w:r>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t>Дата</w:t>
                  </w:r>
                </w:p>
                <w:p w:rsidR="00A6570E" w:rsidRDefault="00A6570E">
                  <w:pPr>
                    <w:pStyle w:val="a9"/>
                    <w:rPr>
                      <w:rFonts w:ascii="Times New Roman" w:eastAsia="Times New Roman" w:hAnsi="Times New Roman" w:cs="Times New Roman"/>
                      <w:sz w:val="12"/>
                      <w:szCs w:val="12"/>
                      <w:lang w:eastAsia="ru-RU"/>
                    </w:rPr>
                  </w:pPr>
                  <w:r>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t xml:space="preserve"> М.П.</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Ф.И.О.___________________________________________________________________________________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Место работы ____________________________________________________________________________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Должность _______________________________________________________________________________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Проведена    проверка    знаний    требований    охраны    труда    по__________________________________________________________________ в объеме ____________</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(наименование программы обучения по охране труда)</w:t>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(часов)</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Протокол №_______  заседания единой комиссии  по  проверке знаний требований охраны труда работников от "____"_______________ 20____ г.</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Председатель комиссии _________________________________ </w:t>
                  </w:r>
                </w:p>
                <w:p w:rsidR="00A6570E" w:rsidRDefault="00A6570E">
                  <w:pPr>
                    <w:pStyle w:val="a9"/>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(Ф.И.О., подпись)</w:t>
                  </w:r>
                </w:p>
                <w:p w:rsidR="00A6570E" w:rsidRDefault="00A6570E">
                  <w:pPr>
                    <w:pStyle w:val="a9"/>
                    <w:rPr>
                      <w:rFonts w:ascii="Times New Roman" w:eastAsia="Times New Roman" w:hAnsi="Times New Roman" w:cs="Times New Roman"/>
                      <w:sz w:val="12"/>
                      <w:szCs w:val="12"/>
                      <w:lang w:eastAsia="ru-RU"/>
                    </w:rPr>
                  </w:pPr>
                  <w:r>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t>Дата</w:t>
                  </w:r>
                </w:p>
                <w:p w:rsidR="00A6570E" w:rsidRDefault="00A6570E">
                  <w:pPr>
                    <w:pStyle w:val="a9"/>
                    <w:rPr>
                      <w:rFonts w:ascii="Times New Roman" w:hAnsi="Times New Roman" w:cs="Times New Roman"/>
                      <w:sz w:val="10"/>
                      <w:szCs w:val="10"/>
                    </w:rPr>
                  </w:pPr>
                  <w:r>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t xml:space="preserve"> М.П.</w:t>
                  </w:r>
                </w:p>
              </w:txbxContent>
            </v:textbox>
          </v:shape>
        </w:pict>
      </w:r>
      <w:r>
        <w:rPr>
          <w:rFonts w:ascii="Times New Roman" w:hAnsi="Times New Roman" w:cs="Times New Roman"/>
          <w:b/>
          <w:i/>
          <w:sz w:val="24"/>
          <w:szCs w:val="24"/>
          <w:lang w:eastAsia="ru-RU"/>
        </w:rPr>
        <w:pict w14:anchorId="066BD231">
          <v:shape id="Поле 20" o:spid="_x0000_s1028" type="#_x0000_t202" style="position:absolute;left:0;text-align:left;margin-left:14.45pt;margin-top:13.85pt;width:283.45pt;height:198.45pt;z-index:251661312;mso-width-relative:page;mso-height-relative:page">
            <v:textbox>
              <w:txbxContent>
                <w:p w:rsidR="00A6570E" w:rsidRDefault="00A6570E">
                  <w:pPr>
                    <w:pStyle w:val="a9"/>
                    <w:rPr>
                      <w:rFonts w:ascii="Times New Roman" w:hAnsi="Times New Roman" w:cs="Times New Roman"/>
                      <w:sz w:val="10"/>
                      <w:szCs w:val="10"/>
                    </w:rPr>
                  </w:pPr>
                </w:p>
                <w:p w:rsidR="00A6570E" w:rsidRDefault="00A6570E">
                  <w:pPr>
                    <w:pStyle w:val="a9"/>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w:t>
                  </w:r>
                </w:p>
                <w:p w:rsidR="00A6570E" w:rsidRDefault="00A6570E">
                  <w:pPr>
                    <w:pStyle w:val="a9"/>
                    <w:jc w:val="center"/>
                    <w:rPr>
                      <w:rFonts w:ascii="Times New Roman" w:hAnsi="Times New Roman" w:cs="Times New Roman"/>
                      <w:sz w:val="10"/>
                      <w:szCs w:val="10"/>
                    </w:rPr>
                  </w:pPr>
                  <w:r>
                    <w:rPr>
                      <w:rFonts w:ascii="Times New Roman" w:hAnsi="Times New Roman" w:cs="Times New Roman"/>
                      <w:sz w:val="10"/>
                      <w:szCs w:val="10"/>
                    </w:rPr>
                    <w:t>(полное наименование организации)</w:t>
                  </w:r>
                </w:p>
                <w:p w:rsidR="00A6570E" w:rsidRDefault="00A6570E">
                  <w:pPr>
                    <w:pStyle w:val="a9"/>
                    <w:jc w:val="center"/>
                    <w:rPr>
                      <w:rFonts w:ascii="Times New Roman" w:hAnsi="Times New Roman" w:cs="Times New Roman"/>
                      <w:sz w:val="10"/>
                      <w:szCs w:val="10"/>
                    </w:rPr>
                  </w:pPr>
                </w:p>
                <w:p w:rsidR="00A6570E" w:rsidRDefault="00A6570E">
                  <w:pPr>
                    <w:pStyle w:val="a9"/>
                    <w:jc w:val="center"/>
                    <w:rPr>
                      <w:rFonts w:ascii="Times New Roman" w:hAnsi="Times New Roman" w:cs="Times New Roman"/>
                      <w:sz w:val="10"/>
                      <w:szCs w:val="10"/>
                    </w:rPr>
                  </w:pPr>
                </w:p>
                <w:p w:rsidR="00A6570E" w:rsidRDefault="00A6570E">
                  <w:pPr>
                    <w:pStyle w:val="a9"/>
                    <w:jc w:val="center"/>
                    <w:rPr>
                      <w:rFonts w:ascii="Times New Roman" w:hAnsi="Times New Roman" w:cs="Times New Roman"/>
                      <w:sz w:val="10"/>
                      <w:szCs w:val="10"/>
                    </w:rPr>
                  </w:pPr>
                  <w:r>
                    <w:rPr>
                      <w:rFonts w:ascii="Times New Roman" w:hAnsi="Times New Roman" w:cs="Times New Roman"/>
                      <w:sz w:val="10"/>
                      <w:szCs w:val="10"/>
                    </w:rPr>
                    <w:t>УДОСТОВЕРЕНИЕ №___________________</w:t>
                  </w:r>
                </w:p>
                <w:p w:rsidR="00A6570E" w:rsidRDefault="00A6570E">
                  <w:pPr>
                    <w:pStyle w:val="a9"/>
                    <w:jc w:val="center"/>
                    <w:rPr>
                      <w:rFonts w:ascii="Times New Roman" w:hAnsi="Times New Roman" w:cs="Times New Roman"/>
                      <w:sz w:val="10"/>
                      <w:szCs w:val="10"/>
                    </w:rPr>
                  </w:pPr>
                </w:p>
                <w:p w:rsidR="00A6570E" w:rsidRDefault="00A6570E">
                  <w:pPr>
                    <w:pStyle w:val="a9"/>
                    <w:jc w:val="center"/>
                    <w:rPr>
                      <w:rFonts w:ascii="Times New Roman" w:hAnsi="Times New Roman" w:cs="Times New Roman"/>
                      <w:sz w:val="10"/>
                      <w:szCs w:val="10"/>
                    </w:rPr>
                  </w:pPr>
                </w:p>
                <w:p w:rsidR="00A6570E" w:rsidRDefault="00A6570E">
                  <w:pPr>
                    <w:pStyle w:val="a9"/>
                    <w:jc w:val="both"/>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Выдано______________________________________________________________________________________</w:t>
                  </w:r>
                </w:p>
                <w:p w:rsidR="00A6570E" w:rsidRDefault="00A6570E">
                  <w:pPr>
                    <w:pStyle w:val="a9"/>
                    <w:jc w:val="center"/>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(Ф.И.О.)</w:t>
                  </w:r>
                </w:p>
                <w:p w:rsidR="00A6570E" w:rsidRDefault="00A6570E">
                  <w:pPr>
                    <w:pStyle w:val="a9"/>
                    <w:jc w:val="both"/>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Место работы_________________________________________________________________________________</w:t>
                  </w:r>
                </w:p>
                <w:p w:rsidR="00A6570E" w:rsidRDefault="00A6570E">
                  <w:pPr>
                    <w:pStyle w:val="a9"/>
                    <w:jc w:val="both"/>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Должность________________________________________________________________________________________________</w:t>
                  </w: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 xml:space="preserve">Проведена проверка знаний требований охраны труда по ________________________________________________________ </w:t>
                  </w: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_________________________________________________________________________________________в объеме ________</w:t>
                  </w: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ab/>
                    <w:t xml:space="preserve">                 (наименование программы обучения по охране труда)</w:t>
                  </w: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t>(часов)</w:t>
                  </w: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Протокол №______ заседания единой комиссии по проверке знаний требований охраны труда работников _____________________</w:t>
                  </w: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__________________________________________________________________________________________________________</w:t>
                  </w:r>
                </w:p>
                <w:p w:rsidR="00A6570E" w:rsidRDefault="00A6570E">
                  <w:pPr>
                    <w:pStyle w:val="a9"/>
                    <w:jc w:val="center"/>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(наименование организации)</w:t>
                  </w:r>
                </w:p>
                <w:p w:rsidR="00A6570E" w:rsidRDefault="00A6570E">
                  <w:pPr>
                    <w:pStyle w:val="a9"/>
                    <w:jc w:val="center"/>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от «____»_______________ 20____г. № ________</w:t>
                  </w: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t>Председатель комиссии _________________________________________________________</w:t>
                  </w: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t>(Ф.И.О., подпись)</w:t>
                  </w: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r>
                </w:p>
                <w:p w:rsidR="00A6570E" w:rsidRDefault="00A6570E">
                  <w:pPr>
                    <w:pStyle w:val="a9"/>
                    <w:ind w:left="708" w:firstLine="708"/>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Дата</w:t>
                  </w:r>
                </w:p>
                <w:p w:rsidR="00A6570E" w:rsidRDefault="00A6570E">
                  <w:pPr>
                    <w:pStyle w:val="a9"/>
                    <w:rPr>
                      <w:rFonts w:ascii="Times New Roman" w:hAnsi="Times New Roman" w:cs="Times New Roman"/>
                      <w:color w:val="000000" w:themeColor="text1"/>
                      <w:sz w:val="10"/>
                      <w:szCs w:val="10"/>
                    </w:rPr>
                  </w:pPr>
                </w:p>
                <w:p w:rsidR="00A6570E" w:rsidRDefault="00A6570E">
                  <w:pPr>
                    <w:pStyle w:val="a9"/>
                    <w:rPr>
                      <w:rFonts w:ascii="Times New Roman" w:hAnsi="Times New Roman" w:cs="Times New Roman"/>
                      <w:color w:val="000000" w:themeColor="text1"/>
                      <w:sz w:val="10"/>
                      <w:szCs w:val="10"/>
                    </w:rPr>
                  </w:pP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r>
                  <w:r>
                    <w:rPr>
                      <w:rFonts w:ascii="Times New Roman" w:hAnsi="Times New Roman" w:cs="Times New Roman"/>
                      <w:color w:val="000000" w:themeColor="text1"/>
                      <w:sz w:val="10"/>
                      <w:szCs w:val="10"/>
                    </w:rPr>
                    <w:tab/>
                    <w:t>М.П.</w:t>
                  </w:r>
                </w:p>
                <w:p w:rsidR="00A6570E" w:rsidRDefault="00A6570E">
                  <w:pPr>
                    <w:pStyle w:val="a9"/>
                    <w:rPr>
                      <w:rFonts w:ascii="Times New Roman" w:hAnsi="Times New Roman" w:cs="Times New Roman"/>
                      <w:sz w:val="10"/>
                      <w:szCs w:val="10"/>
                    </w:rPr>
                  </w:pPr>
                  <w:r>
                    <w:rPr>
                      <w:rFonts w:ascii="Times New Roman" w:hAnsi="Times New Roman" w:cs="Times New Roman"/>
                      <w:sz w:val="10"/>
                      <w:szCs w:val="10"/>
                    </w:rPr>
                    <w:tab/>
                  </w:r>
                </w:p>
                <w:p w:rsidR="00A6570E" w:rsidRDefault="00A6570E">
                  <w:pPr>
                    <w:pStyle w:val="a9"/>
                    <w:rPr>
                      <w:rFonts w:ascii="Times New Roman" w:hAnsi="Times New Roman" w:cs="Times New Roman"/>
                      <w:sz w:val="10"/>
                      <w:szCs w:val="10"/>
                    </w:rPr>
                  </w:pPr>
                </w:p>
              </w:txbxContent>
            </v:textbox>
          </v:shape>
        </w:pict>
      </w: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pStyle w:val="a9"/>
        <w:jc w:val="both"/>
        <w:rPr>
          <w:rFonts w:ascii="Times New Roman" w:hAnsi="Times New Roman" w:cs="Times New Roman"/>
          <w:b/>
          <w:i/>
          <w:sz w:val="24"/>
          <w:szCs w:val="24"/>
        </w:rPr>
      </w:pPr>
    </w:p>
    <w:p w:rsidR="00935A71" w:rsidRDefault="00935A71">
      <w:pPr>
        <w:tabs>
          <w:tab w:val="left" w:pos="6949"/>
        </w:tabs>
      </w:pPr>
    </w:p>
    <w:p w:rsidR="00935A71" w:rsidRDefault="00477CB4">
      <w:pPr>
        <w:pStyle w:val="a9"/>
        <w:jc w:val="center"/>
        <w:rPr>
          <w:rFonts w:ascii="Times New Roman" w:hAnsi="Times New Roman" w:cs="Times New Roman"/>
          <w:sz w:val="24"/>
          <w:szCs w:val="24"/>
        </w:rPr>
      </w:pPr>
      <w:r>
        <w:tab/>
      </w: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sectPr w:rsidR="00935A71">
          <w:pgSz w:w="16838" w:h="11906" w:orient="landscape"/>
          <w:pgMar w:top="1418" w:right="851" w:bottom="851" w:left="1134" w:header="709" w:footer="709" w:gutter="0"/>
          <w:cols w:space="708"/>
          <w:docGrid w:linePitch="381"/>
        </w:sectPr>
      </w:pPr>
    </w:p>
    <w:p w:rsidR="00E078A6" w:rsidRPr="00E078A6" w:rsidRDefault="00E078A6" w:rsidP="00E078A6">
      <w:pPr>
        <w:pStyle w:val="a9"/>
        <w:jc w:val="right"/>
        <w:rPr>
          <w:rFonts w:ascii="Times New Roman" w:hAnsi="Times New Roman" w:cs="Times New Roman"/>
          <w:i/>
          <w:sz w:val="24"/>
          <w:szCs w:val="24"/>
        </w:rPr>
      </w:pPr>
      <w:r w:rsidRPr="00E078A6">
        <w:rPr>
          <w:rFonts w:ascii="Times New Roman" w:hAnsi="Times New Roman" w:cs="Times New Roman"/>
          <w:i/>
          <w:sz w:val="24"/>
          <w:szCs w:val="24"/>
        </w:rPr>
        <w:lastRenderedPageBreak/>
        <w:t>Приложение 3.</w:t>
      </w:r>
    </w:p>
    <w:p w:rsidR="00935A71" w:rsidRDefault="00477CB4">
      <w:pPr>
        <w:pStyle w:val="a9"/>
        <w:jc w:val="center"/>
        <w:rPr>
          <w:rFonts w:ascii="Times New Roman" w:hAnsi="Times New Roman" w:cs="Times New Roman"/>
          <w:b/>
          <w:sz w:val="24"/>
          <w:szCs w:val="24"/>
        </w:rPr>
      </w:pPr>
      <w:r>
        <w:rPr>
          <w:rFonts w:ascii="Times New Roman" w:hAnsi="Times New Roman" w:cs="Times New Roman"/>
          <w:b/>
          <w:sz w:val="24"/>
          <w:szCs w:val="24"/>
        </w:rPr>
        <w:t>Категории работников и места прохождения обучения требованиям охраны труда, оказанию первой помощи пострадавшим, использованию (применению) средств индивидуальной защиты</w:t>
      </w:r>
    </w:p>
    <w:tbl>
      <w:tblPr>
        <w:tblStyle w:val="a8"/>
        <w:tblW w:w="10632" w:type="dxa"/>
        <w:tblInd w:w="-459" w:type="dxa"/>
        <w:tblLayout w:type="fixed"/>
        <w:tblLook w:val="04A0" w:firstRow="1" w:lastRow="0" w:firstColumn="1" w:lastColumn="0" w:noHBand="0" w:noVBand="1"/>
      </w:tblPr>
      <w:tblGrid>
        <w:gridCol w:w="567"/>
        <w:gridCol w:w="709"/>
        <w:gridCol w:w="1985"/>
        <w:gridCol w:w="2693"/>
        <w:gridCol w:w="1559"/>
        <w:gridCol w:w="1559"/>
        <w:gridCol w:w="1560"/>
      </w:tblGrid>
      <w:tr w:rsidR="00935A71">
        <w:trPr>
          <w:trHeight w:val="252"/>
        </w:trPr>
        <w:tc>
          <w:tcPr>
            <w:tcW w:w="567" w:type="dxa"/>
            <w:vMerge w:val="restart"/>
          </w:tcPr>
          <w:p w:rsidR="00935A71" w:rsidRDefault="00477CB4">
            <w:pPr>
              <w:jc w:val="center"/>
              <w:rPr>
                <w:rStyle w:val="FontStyle12"/>
                <w:b/>
                <w:sz w:val="16"/>
                <w:szCs w:val="16"/>
              </w:rPr>
            </w:pPr>
            <w:r>
              <w:rPr>
                <w:rStyle w:val="FontStyle12"/>
                <w:b/>
                <w:sz w:val="16"/>
                <w:szCs w:val="16"/>
              </w:rPr>
              <w:t>№пп</w:t>
            </w:r>
          </w:p>
        </w:tc>
        <w:tc>
          <w:tcPr>
            <w:tcW w:w="709" w:type="dxa"/>
            <w:vMerge w:val="restart"/>
          </w:tcPr>
          <w:p w:rsidR="00935A71" w:rsidRDefault="00477CB4">
            <w:pPr>
              <w:jc w:val="center"/>
              <w:rPr>
                <w:rStyle w:val="FontStyle12"/>
                <w:b/>
                <w:sz w:val="16"/>
                <w:szCs w:val="16"/>
              </w:rPr>
            </w:pPr>
            <w:r>
              <w:rPr>
                <w:rStyle w:val="FontStyle12"/>
                <w:b/>
                <w:sz w:val="16"/>
                <w:szCs w:val="16"/>
              </w:rPr>
              <w:t>Группы лиц</w:t>
            </w:r>
          </w:p>
        </w:tc>
        <w:tc>
          <w:tcPr>
            <w:tcW w:w="1985" w:type="dxa"/>
            <w:vMerge w:val="restart"/>
          </w:tcPr>
          <w:p w:rsidR="00935A71" w:rsidRDefault="00477CB4">
            <w:pPr>
              <w:jc w:val="center"/>
              <w:rPr>
                <w:rStyle w:val="FontStyle12"/>
                <w:b/>
                <w:sz w:val="16"/>
                <w:szCs w:val="16"/>
              </w:rPr>
            </w:pPr>
            <w:r>
              <w:rPr>
                <w:rStyle w:val="FontStyle12"/>
                <w:b/>
                <w:sz w:val="16"/>
                <w:szCs w:val="16"/>
              </w:rPr>
              <w:t xml:space="preserve">Подразделение </w:t>
            </w:r>
          </w:p>
        </w:tc>
        <w:tc>
          <w:tcPr>
            <w:tcW w:w="2693" w:type="dxa"/>
            <w:vMerge w:val="restart"/>
          </w:tcPr>
          <w:p w:rsidR="00935A71" w:rsidRDefault="00477CB4">
            <w:pPr>
              <w:jc w:val="center"/>
              <w:rPr>
                <w:rStyle w:val="FontStyle12"/>
                <w:b/>
                <w:sz w:val="16"/>
                <w:szCs w:val="16"/>
              </w:rPr>
            </w:pPr>
            <w:r>
              <w:rPr>
                <w:rStyle w:val="FontStyle12"/>
                <w:b/>
                <w:sz w:val="16"/>
                <w:szCs w:val="16"/>
              </w:rPr>
              <w:t>Профессия/должность</w:t>
            </w:r>
          </w:p>
        </w:tc>
        <w:tc>
          <w:tcPr>
            <w:tcW w:w="4678" w:type="dxa"/>
            <w:gridSpan w:val="3"/>
            <w:tcBorders>
              <w:bottom w:val="single" w:sz="4" w:space="0" w:color="auto"/>
            </w:tcBorders>
          </w:tcPr>
          <w:p w:rsidR="00935A71" w:rsidRPr="00004847" w:rsidRDefault="00477CB4">
            <w:pPr>
              <w:jc w:val="center"/>
              <w:rPr>
                <w:b/>
                <w:sz w:val="16"/>
                <w:szCs w:val="16"/>
                <w:lang w:val="ru-RU"/>
              </w:rPr>
            </w:pPr>
            <w:r w:rsidRPr="00004847">
              <w:rPr>
                <w:b/>
                <w:sz w:val="16"/>
                <w:szCs w:val="16"/>
                <w:lang w:val="ru-RU"/>
              </w:rPr>
              <w:t>Место прохождения обучения/проверки знаний</w:t>
            </w:r>
          </w:p>
        </w:tc>
      </w:tr>
      <w:tr w:rsidR="00935A71">
        <w:trPr>
          <w:trHeight w:val="285"/>
        </w:trPr>
        <w:tc>
          <w:tcPr>
            <w:tcW w:w="567" w:type="dxa"/>
            <w:vMerge/>
          </w:tcPr>
          <w:p w:rsidR="00935A71" w:rsidRPr="00004847" w:rsidRDefault="00935A71">
            <w:pPr>
              <w:jc w:val="center"/>
              <w:rPr>
                <w:rStyle w:val="FontStyle12"/>
                <w:b/>
                <w:sz w:val="16"/>
                <w:szCs w:val="16"/>
                <w:lang w:val="ru-RU"/>
              </w:rPr>
            </w:pPr>
          </w:p>
        </w:tc>
        <w:tc>
          <w:tcPr>
            <w:tcW w:w="709" w:type="dxa"/>
            <w:vMerge/>
          </w:tcPr>
          <w:p w:rsidR="00935A71" w:rsidRPr="00004847" w:rsidRDefault="00935A71">
            <w:pPr>
              <w:jc w:val="center"/>
              <w:rPr>
                <w:rStyle w:val="FontStyle12"/>
                <w:b/>
                <w:sz w:val="16"/>
                <w:szCs w:val="16"/>
                <w:lang w:val="ru-RU"/>
              </w:rPr>
            </w:pPr>
          </w:p>
        </w:tc>
        <w:tc>
          <w:tcPr>
            <w:tcW w:w="1985" w:type="dxa"/>
            <w:vMerge/>
          </w:tcPr>
          <w:p w:rsidR="00935A71" w:rsidRPr="00004847" w:rsidRDefault="00935A71">
            <w:pPr>
              <w:jc w:val="center"/>
              <w:rPr>
                <w:rStyle w:val="FontStyle12"/>
                <w:b/>
                <w:sz w:val="16"/>
                <w:szCs w:val="16"/>
                <w:lang w:val="ru-RU"/>
              </w:rPr>
            </w:pPr>
          </w:p>
        </w:tc>
        <w:tc>
          <w:tcPr>
            <w:tcW w:w="2693" w:type="dxa"/>
            <w:vMerge/>
          </w:tcPr>
          <w:p w:rsidR="00935A71" w:rsidRPr="00004847" w:rsidRDefault="00935A71">
            <w:pPr>
              <w:jc w:val="center"/>
              <w:rPr>
                <w:rStyle w:val="FontStyle12"/>
                <w:b/>
                <w:sz w:val="16"/>
                <w:szCs w:val="16"/>
                <w:lang w:val="ru-RU"/>
              </w:rPr>
            </w:pPr>
          </w:p>
        </w:tc>
        <w:tc>
          <w:tcPr>
            <w:tcW w:w="1559" w:type="dxa"/>
            <w:tcBorders>
              <w:top w:val="single" w:sz="4" w:space="0" w:color="auto"/>
            </w:tcBorders>
          </w:tcPr>
          <w:p w:rsidR="00935A71" w:rsidRDefault="00477CB4">
            <w:pPr>
              <w:jc w:val="center"/>
              <w:rPr>
                <w:b/>
                <w:sz w:val="16"/>
                <w:szCs w:val="16"/>
              </w:rPr>
            </w:pPr>
            <w:r>
              <w:rPr>
                <w:b/>
                <w:sz w:val="16"/>
                <w:szCs w:val="16"/>
              </w:rPr>
              <w:t>требования охраны труда</w:t>
            </w:r>
          </w:p>
        </w:tc>
        <w:tc>
          <w:tcPr>
            <w:tcW w:w="1559" w:type="dxa"/>
            <w:tcBorders>
              <w:top w:val="single" w:sz="4" w:space="0" w:color="auto"/>
            </w:tcBorders>
          </w:tcPr>
          <w:p w:rsidR="00935A71" w:rsidRDefault="00477CB4">
            <w:pPr>
              <w:jc w:val="center"/>
              <w:rPr>
                <w:b/>
                <w:sz w:val="16"/>
                <w:szCs w:val="16"/>
              </w:rPr>
            </w:pPr>
            <w:r>
              <w:rPr>
                <w:b/>
                <w:sz w:val="16"/>
                <w:szCs w:val="16"/>
              </w:rPr>
              <w:t>оказание первой помощи пострадавшим</w:t>
            </w:r>
          </w:p>
        </w:tc>
        <w:tc>
          <w:tcPr>
            <w:tcW w:w="1560" w:type="dxa"/>
            <w:tcBorders>
              <w:top w:val="single" w:sz="4" w:space="0" w:color="auto"/>
            </w:tcBorders>
          </w:tcPr>
          <w:p w:rsidR="00935A71" w:rsidRPr="00004847" w:rsidRDefault="00477CB4">
            <w:pPr>
              <w:jc w:val="center"/>
              <w:rPr>
                <w:b/>
                <w:sz w:val="16"/>
                <w:szCs w:val="16"/>
                <w:lang w:val="ru-RU"/>
              </w:rPr>
            </w:pPr>
            <w:r w:rsidRPr="00004847">
              <w:rPr>
                <w:b/>
                <w:sz w:val="16"/>
                <w:szCs w:val="16"/>
                <w:lang w:val="ru-RU"/>
              </w:rPr>
              <w:t>использование (применение) средств индивидуальной защиты</w:t>
            </w:r>
          </w:p>
        </w:tc>
      </w:tr>
      <w:tr w:rsidR="00935A71">
        <w:trPr>
          <w:trHeight w:val="219"/>
        </w:trPr>
        <w:tc>
          <w:tcPr>
            <w:tcW w:w="567" w:type="dxa"/>
          </w:tcPr>
          <w:p w:rsidR="00935A71" w:rsidRDefault="00477CB4">
            <w:pPr>
              <w:pStyle w:val="a9"/>
              <w:jc w:val="center"/>
              <w:rPr>
                <w:rStyle w:val="FontStyle12"/>
                <w:sz w:val="16"/>
                <w:szCs w:val="16"/>
              </w:rPr>
            </w:pPr>
            <w:r>
              <w:rPr>
                <w:rStyle w:val="FontStyle12"/>
                <w:sz w:val="16"/>
                <w:szCs w:val="16"/>
              </w:rPr>
              <w:t>1</w:t>
            </w:r>
          </w:p>
        </w:tc>
        <w:tc>
          <w:tcPr>
            <w:tcW w:w="709" w:type="dxa"/>
            <w:vMerge w:val="restart"/>
            <w:textDirection w:val="btLr"/>
          </w:tcPr>
          <w:p w:rsidR="00935A71" w:rsidRPr="00004847" w:rsidRDefault="00477CB4">
            <w:pPr>
              <w:pStyle w:val="a9"/>
              <w:jc w:val="center"/>
              <w:rPr>
                <w:rStyle w:val="FontStyle12"/>
                <w:sz w:val="16"/>
                <w:szCs w:val="16"/>
                <w:lang w:val="ru-RU"/>
              </w:rPr>
            </w:pPr>
            <w:r w:rsidRPr="00004847">
              <w:rPr>
                <w:rStyle w:val="FontStyle12"/>
                <w:sz w:val="16"/>
                <w:szCs w:val="16"/>
                <w:lang w:val="ru-RU"/>
              </w:rPr>
              <w:t>Комиссия по ОТ, руководители всех уровней, лица ответственные за производство работ и допуск персонала, иные специалисты, (1 раз в 3 года).</w:t>
            </w:r>
          </w:p>
          <w:p w:rsidR="00935A71" w:rsidRPr="00004847" w:rsidRDefault="00935A71">
            <w:pPr>
              <w:ind w:left="113" w:right="113"/>
              <w:rPr>
                <w:sz w:val="16"/>
                <w:szCs w:val="16"/>
                <w:lang w:val="ru-RU"/>
              </w:rPr>
            </w:pPr>
          </w:p>
          <w:p w:rsidR="00935A71" w:rsidRPr="00004847" w:rsidRDefault="00935A71">
            <w:pPr>
              <w:spacing w:after="200" w:line="276" w:lineRule="auto"/>
              <w:rPr>
                <w:rStyle w:val="FontStyle12"/>
                <w:sz w:val="16"/>
                <w:szCs w:val="16"/>
                <w:lang w:val="ru-RU"/>
              </w:rPr>
            </w:pPr>
          </w:p>
        </w:tc>
        <w:tc>
          <w:tcPr>
            <w:tcW w:w="1985" w:type="dxa"/>
          </w:tcPr>
          <w:p w:rsidR="00935A71" w:rsidRDefault="00477CB4">
            <w:pPr>
              <w:pStyle w:val="a9"/>
              <w:jc w:val="center"/>
              <w:rPr>
                <w:rStyle w:val="FontStyle12"/>
                <w:sz w:val="16"/>
                <w:szCs w:val="16"/>
              </w:rPr>
            </w:pPr>
            <w:r>
              <w:rPr>
                <w:rStyle w:val="FontStyle12"/>
                <w:sz w:val="16"/>
                <w:szCs w:val="16"/>
              </w:rPr>
              <w:t>Административный аппарат, специалисты</w:t>
            </w:r>
          </w:p>
        </w:tc>
        <w:tc>
          <w:tcPr>
            <w:tcW w:w="2693" w:type="dxa"/>
          </w:tcPr>
          <w:p w:rsidR="00935A71" w:rsidRDefault="00477CB4">
            <w:pPr>
              <w:pStyle w:val="a9"/>
              <w:jc w:val="center"/>
              <w:rPr>
                <w:rFonts w:ascii="Times New Roman" w:hAnsi="Times New Roman" w:cs="Times New Roman"/>
                <w:sz w:val="16"/>
                <w:szCs w:val="16"/>
              </w:rPr>
            </w:pPr>
            <w:r>
              <w:rPr>
                <w:rFonts w:ascii="Times New Roman" w:hAnsi="Times New Roman" w:cs="Times New Roman"/>
                <w:sz w:val="16"/>
                <w:szCs w:val="16"/>
              </w:rPr>
              <w:t>Директор</w:t>
            </w:r>
          </w:p>
        </w:tc>
        <w:tc>
          <w:tcPr>
            <w:tcW w:w="1559" w:type="dxa"/>
            <w:vMerge w:val="restart"/>
          </w:tcPr>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477CB4">
            <w:pPr>
              <w:pStyle w:val="a9"/>
              <w:jc w:val="center"/>
              <w:rPr>
                <w:rFonts w:ascii="Times New Roman" w:hAnsi="Times New Roman" w:cs="Times New Roman"/>
                <w:sz w:val="16"/>
                <w:szCs w:val="16"/>
                <w:lang w:val="ru-RU"/>
              </w:rPr>
            </w:pPr>
            <w:r w:rsidRPr="00004847">
              <w:rPr>
                <w:rStyle w:val="FontStyle12"/>
                <w:sz w:val="16"/>
                <w:szCs w:val="16"/>
                <w:lang w:val="ru-RU"/>
              </w:rPr>
              <w:t xml:space="preserve">в </w:t>
            </w:r>
            <w:r w:rsidRPr="00004847">
              <w:rPr>
                <w:rFonts w:ascii="Times New Roman" w:hAnsi="Times New Roman" w:cs="Times New Roman"/>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59" w:type="dxa"/>
            <w:vMerge w:val="restart"/>
          </w:tcPr>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477CB4">
            <w:pPr>
              <w:pStyle w:val="a9"/>
              <w:jc w:val="center"/>
              <w:rPr>
                <w:rFonts w:ascii="Times New Roman" w:hAnsi="Times New Roman" w:cs="Times New Roman"/>
                <w:sz w:val="16"/>
                <w:szCs w:val="16"/>
                <w:lang w:val="ru-RU"/>
              </w:rPr>
            </w:pPr>
            <w:r w:rsidRPr="00004847">
              <w:rPr>
                <w:rStyle w:val="FontStyle12"/>
                <w:sz w:val="16"/>
                <w:szCs w:val="16"/>
                <w:lang w:val="ru-RU"/>
              </w:rPr>
              <w:t xml:space="preserve">в </w:t>
            </w:r>
            <w:r w:rsidRPr="00004847">
              <w:rPr>
                <w:rFonts w:ascii="Times New Roman" w:hAnsi="Times New Roman" w:cs="Times New Roman"/>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60" w:type="dxa"/>
            <w:vMerge w:val="restart"/>
          </w:tcPr>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935A71">
            <w:pPr>
              <w:pStyle w:val="a9"/>
              <w:jc w:val="center"/>
              <w:rPr>
                <w:rStyle w:val="FontStyle12"/>
                <w:sz w:val="16"/>
                <w:szCs w:val="16"/>
                <w:lang w:val="ru-RU"/>
              </w:rPr>
            </w:pPr>
          </w:p>
          <w:p w:rsidR="00935A71" w:rsidRPr="00004847" w:rsidRDefault="00477CB4">
            <w:pPr>
              <w:pStyle w:val="a9"/>
              <w:jc w:val="center"/>
              <w:rPr>
                <w:rFonts w:ascii="Times New Roman" w:hAnsi="Times New Roman" w:cs="Times New Roman"/>
                <w:sz w:val="16"/>
                <w:szCs w:val="16"/>
                <w:lang w:val="ru-RU"/>
              </w:rPr>
            </w:pPr>
            <w:r w:rsidRPr="00004847">
              <w:rPr>
                <w:rStyle w:val="FontStyle12"/>
                <w:sz w:val="16"/>
                <w:szCs w:val="16"/>
                <w:lang w:val="ru-RU"/>
              </w:rPr>
              <w:t xml:space="preserve">в </w:t>
            </w:r>
            <w:r w:rsidRPr="00004847">
              <w:rPr>
                <w:rFonts w:ascii="Times New Roman" w:hAnsi="Times New Roman" w:cs="Times New Roman"/>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r>
      <w:tr w:rsidR="00935A71">
        <w:trPr>
          <w:trHeight w:val="279"/>
        </w:trPr>
        <w:tc>
          <w:tcPr>
            <w:tcW w:w="567" w:type="dxa"/>
          </w:tcPr>
          <w:p w:rsidR="00935A71" w:rsidRDefault="00477CB4">
            <w:pPr>
              <w:pStyle w:val="a9"/>
              <w:jc w:val="center"/>
              <w:rPr>
                <w:rStyle w:val="FontStyle12"/>
                <w:sz w:val="16"/>
                <w:szCs w:val="16"/>
              </w:rPr>
            </w:pPr>
            <w:r>
              <w:rPr>
                <w:rStyle w:val="FontStyle12"/>
                <w:sz w:val="16"/>
                <w:szCs w:val="16"/>
              </w:rPr>
              <w:t>2</w:t>
            </w:r>
          </w:p>
        </w:tc>
        <w:tc>
          <w:tcPr>
            <w:tcW w:w="709" w:type="dxa"/>
            <w:vMerge/>
          </w:tcPr>
          <w:p w:rsidR="00935A71" w:rsidRDefault="00935A71">
            <w:pPr>
              <w:spacing w:after="200" w:line="276" w:lineRule="auto"/>
              <w:rPr>
                <w:rStyle w:val="FontStyle12"/>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Pr="00004847" w:rsidRDefault="00477CB4">
            <w:pPr>
              <w:pStyle w:val="a9"/>
              <w:jc w:val="center"/>
              <w:rPr>
                <w:rFonts w:ascii="Times New Roman" w:hAnsi="Times New Roman" w:cs="Times New Roman"/>
                <w:sz w:val="16"/>
                <w:szCs w:val="16"/>
                <w:lang w:val="ru-RU"/>
              </w:rPr>
            </w:pPr>
            <w:r w:rsidRPr="00004847">
              <w:rPr>
                <w:rFonts w:ascii="Times New Roman" w:hAnsi="Times New Roman" w:cs="Times New Roman"/>
                <w:sz w:val="16"/>
                <w:szCs w:val="16"/>
                <w:lang w:val="ru-RU"/>
              </w:rPr>
              <w:t>Заместитель директора по общим вопросам (ОВ)</w:t>
            </w:r>
          </w:p>
        </w:tc>
        <w:tc>
          <w:tcPr>
            <w:tcW w:w="1559" w:type="dxa"/>
            <w:vMerge/>
          </w:tcPr>
          <w:p w:rsidR="00935A71" w:rsidRPr="00004847" w:rsidRDefault="00935A71">
            <w:pPr>
              <w:pStyle w:val="a9"/>
              <w:jc w:val="center"/>
              <w:rPr>
                <w:rFonts w:ascii="Times New Roman" w:hAnsi="Times New Roman" w:cs="Times New Roman"/>
                <w:sz w:val="16"/>
                <w:szCs w:val="16"/>
                <w:lang w:val="ru-RU"/>
              </w:rPr>
            </w:pPr>
          </w:p>
        </w:tc>
        <w:tc>
          <w:tcPr>
            <w:tcW w:w="1559" w:type="dxa"/>
            <w:vMerge/>
          </w:tcPr>
          <w:p w:rsidR="00935A71" w:rsidRPr="00004847" w:rsidRDefault="00935A71">
            <w:pPr>
              <w:pStyle w:val="a9"/>
              <w:jc w:val="center"/>
              <w:rPr>
                <w:rFonts w:ascii="Times New Roman" w:hAnsi="Times New Roman" w:cs="Times New Roman"/>
                <w:sz w:val="16"/>
                <w:szCs w:val="16"/>
                <w:lang w:val="ru-RU"/>
              </w:rPr>
            </w:pPr>
          </w:p>
        </w:tc>
        <w:tc>
          <w:tcPr>
            <w:tcW w:w="1560" w:type="dxa"/>
            <w:vMerge/>
          </w:tcPr>
          <w:p w:rsidR="00935A71" w:rsidRPr="00004847" w:rsidRDefault="00935A71">
            <w:pPr>
              <w:pStyle w:val="a9"/>
              <w:jc w:val="center"/>
              <w:rPr>
                <w:rFonts w:ascii="Times New Roman" w:hAnsi="Times New Roman" w:cs="Times New Roman"/>
                <w:sz w:val="16"/>
                <w:szCs w:val="16"/>
                <w:lang w:val="ru-RU"/>
              </w:rPr>
            </w:pPr>
          </w:p>
        </w:tc>
      </w:tr>
      <w:tr w:rsidR="00935A71">
        <w:trPr>
          <w:trHeight w:val="279"/>
        </w:trPr>
        <w:tc>
          <w:tcPr>
            <w:tcW w:w="567" w:type="dxa"/>
          </w:tcPr>
          <w:p w:rsidR="00935A71" w:rsidRDefault="00477CB4">
            <w:pPr>
              <w:pStyle w:val="a9"/>
              <w:jc w:val="center"/>
              <w:rPr>
                <w:rStyle w:val="FontStyle12"/>
                <w:sz w:val="16"/>
                <w:szCs w:val="16"/>
              </w:rPr>
            </w:pPr>
            <w:r>
              <w:rPr>
                <w:rStyle w:val="FontStyle12"/>
                <w:sz w:val="16"/>
                <w:szCs w:val="16"/>
              </w:rPr>
              <w:t>3</w:t>
            </w:r>
          </w:p>
        </w:tc>
        <w:tc>
          <w:tcPr>
            <w:tcW w:w="709" w:type="dxa"/>
            <w:vMerge/>
          </w:tcPr>
          <w:p w:rsidR="00935A71" w:rsidRDefault="00935A71">
            <w:pPr>
              <w:spacing w:after="200" w:line="276" w:lineRule="auto"/>
              <w:rPr>
                <w:rStyle w:val="FontStyle12"/>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Pr="00004847" w:rsidRDefault="00477CB4">
            <w:pPr>
              <w:pStyle w:val="a9"/>
              <w:jc w:val="center"/>
              <w:rPr>
                <w:rFonts w:ascii="Times New Roman" w:hAnsi="Times New Roman" w:cs="Times New Roman"/>
                <w:sz w:val="16"/>
                <w:szCs w:val="16"/>
                <w:lang w:val="ru-RU"/>
              </w:rPr>
            </w:pPr>
            <w:r w:rsidRPr="00004847">
              <w:rPr>
                <w:rFonts w:ascii="Times New Roman" w:hAnsi="Times New Roman" w:cs="Times New Roman"/>
                <w:sz w:val="16"/>
                <w:szCs w:val="16"/>
                <w:lang w:val="ru-RU"/>
              </w:rPr>
              <w:t>Заместитель директора по административно – хозяйственной работе (АХР)</w:t>
            </w:r>
          </w:p>
        </w:tc>
        <w:tc>
          <w:tcPr>
            <w:tcW w:w="1559" w:type="dxa"/>
            <w:vMerge/>
          </w:tcPr>
          <w:p w:rsidR="00935A71" w:rsidRPr="00004847" w:rsidRDefault="00935A71">
            <w:pPr>
              <w:pStyle w:val="a9"/>
              <w:jc w:val="center"/>
              <w:rPr>
                <w:rFonts w:ascii="Times New Roman" w:hAnsi="Times New Roman" w:cs="Times New Roman"/>
                <w:sz w:val="16"/>
                <w:szCs w:val="16"/>
                <w:lang w:val="ru-RU"/>
              </w:rPr>
            </w:pPr>
          </w:p>
        </w:tc>
        <w:tc>
          <w:tcPr>
            <w:tcW w:w="1559" w:type="dxa"/>
            <w:vMerge/>
          </w:tcPr>
          <w:p w:rsidR="00935A71" w:rsidRPr="00004847" w:rsidRDefault="00935A71">
            <w:pPr>
              <w:pStyle w:val="a9"/>
              <w:jc w:val="center"/>
              <w:rPr>
                <w:rFonts w:ascii="Times New Roman" w:hAnsi="Times New Roman" w:cs="Times New Roman"/>
                <w:sz w:val="16"/>
                <w:szCs w:val="16"/>
                <w:lang w:val="ru-RU"/>
              </w:rPr>
            </w:pPr>
          </w:p>
        </w:tc>
        <w:tc>
          <w:tcPr>
            <w:tcW w:w="1560" w:type="dxa"/>
            <w:vMerge/>
          </w:tcPr>
          <w:p w:rsidR="00935A71" w:rsidRPr="00004847" w:rsidRDefault="00935A71">
            <w:pPr>
              <w:pStyle w:val="a9"/>
              <w:jc w:val="center"/>
              <w:rPr>
                <w:rFonts w:ascii="Times New Roman" w:hAnsi="Times New Roman" w:cs="Times New Roman"/>
                <w:sz w:val="16"/>
                <w:szCs w:val="16"/>
                <w:lang w:val="ru-RU"/>
              </w:rPr>
            </w:pPr>
          </w:p>
        </w:tc>
      </w:tr>
      <w:tr w:rsidR="00935A71">
        <w:trPr>
          <w:trHeight w:val="140"/>
        </w:trPr>
        <w:tc>
          <w:tcPr>
            <w:tcW w:w="567" w:type="dxa"/>
          </w:tcPr>
          <w:p w:rsidR="00935A71" w:rsidRDefault="00477CB4">
            <w:pPr>
              <w:pStyle w:val="a9"/>
              <w:jc w:val="center"/>
              <w:rPr>
                <w:rStyle w:val="FontStyle12"/>
                <w:sz w:val="16"/>
                <w:szCs w:val="16"/>
              </w:rPr>
            </w:pPr>
            <w:r>
              <w:rPr>
                <w:rStyle w:val="FontStyle12"/>
                <w:sz w:val="16"/>
                <w:szCs w:val="16"/>
              </w:rPr>
              <w:t>4</w:t>
            </w:r>
          </w:p>
        </w:tc>
        <w:tc>
          <w:tcPr>
            <w:tcW w:w="709" w:type="dxa"/>
            <w:vMerge/>
          </w:tcPr>
          <w:p w:rsidR="00935A71" w:rsidRDefault="00935A71">
            <w:pPr>
              <w:spacing w:after="200" w:line="276" w:lineRule="auto"/>
              <w:rPr>
                <w:rStyle w:val="FontStyle12"/>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Default="00477CB4">
            <w:pPr>
              <w:jc w:val="center"/>
              <w:rPr>
                <w:rStyle w:val="FontStyle12"/>
                <w:sz w:val="16"/>
                <w:szCs w:val="16"/>
              </w:rPr>
            </w:pPr>
            <w:r>
              <w:rPr>
                <w:rStyle w:val="FontStyle12"/>
                <w:sz w:val="16"/>
                <w:szCs w:val="16"/>
              </w:rPr>
              <w:t>Заместитель директора по СМР</w:t>
            </w:r>
          </w:p>
        </w:tc>
        <w:tc>
          <w:tcPr>
            <w:tcW w:w="1559" w:type="dxa"/>
            <w:vMerge/>
          </w:tcPr>
          <w:p w:rsidR="00935A71" w:rsidRDefault="00935A71">
            <w:pPr>
              <w:jc w:val="center"/>
              <w:rPr>
                <w:rStyle w:val="FontStyle12"/>
                <w:sz w:val="16"/>
                <w:szCs w:val="16"/>
              </w:rPr>
            </w:pPr>
          </w:p>
        </w:tc>
        <w:tc>
          <w:tcPr>
            <w:tcW w:w="1559" w:type="dxa"/>
            <w:vMerge/>
          </w:tcPr>
          <w:p w:rsidR="00935A71" w:rsidRDefault="00935A71">
            <w:pPr>
              <w:jc w:val="center"/>
              <w:rPr>
                <w:rStyle w:val="FontStyle12"/>
                <w:sz w:val="16"/>
                <w:szCs w:val="16"/>
              </w:rPr>
            </w:pPr>
          </w:p>
        </w:tc>
        <w:tc>
          <w:tcPr>
            <w:tcW w:w="1560" w:type="dxa"/>
            <w:vMerge/>
          </w:tcPr>
          <w:p w:rsidR="00935A71" w:rsidRDefault="00935A71">
            <w:pPr>
              <w:jc w:val="center"/>
              <w:rPr>
                <w:rStyle w:val="FontStyle12"/>
                <w:sz w:val="16"/>
                <w:szCs w:val="16"/>
              </w:rPr>
            </w:pPr>
          </w:p>
        </w:tc>
      </w:tr>
      <w:tr w:rsidR="00935A71">
        <w:trPr>
          <w:trHeight w:val="129"/>
        </w:trPr>
        <w:tc>
          <w:tcPr>
            <w:tcW w:w="567" w:type="dxa"/>
          </w:tcPr>
          <w:p w:rsidR="00935A71" w:rsidRDefault="00477CB4">
            <w:pPr>
              <w:pStyle w:val="a9"/>
              <w:jc w:val="center"/>
              <w:rPr>
                <w:rStyle w:val="FontStyle12"/>
                <w:sz w:val="16"/>
                <w:szCs w:val="16"/>
              </w:rPr>
            </w:pPr>
            <w:r>
              <w:rPr>
                <w:rStyle w:val="FontStyle12"/>
                <w:sz w:val="16"/>
                <w:szCs w:val="16"/>
              </w:rPr>
              <w:t>5</w:t>
            </w:r>
          </w:p>
        </w:tc>
        <w:tc>
          <w:tcPr>
            <w:tcW w:w="709" w:type="dxa"/>
            <w:vMerge/>
          </w:tcPr>
          <w:p w:rsidR="00935A71" w:rsidRDefault="00935A71">
            <w:pPr>
              <w:spacing w:after="200" w:line="276" w:lineRule="auto"/>
              <w:rPr>
                <w:rStyle w:val="FontStyle12"/>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Pr="00004847" w:rsidRDefault="00477CB4">
            <w:pPr>
              <w:pStyle w:val="a9"/>
              <w:jc w:val="center"/>
              <w:rPr>
                <w:rStyle w:val="FontStyle12"/>
                <w:sz w:val="16"/>
                <w:szCs w:val="16"/>
                <w:lang w:val="ru-RU"/>
              </w:rPr>
            </w:pPr>
            <w:r w:rsidRPr="00004847">
              <w:rPr>
                <w:rStyle w:val="FontStyle12"/>
                <w:sz w:val="16"/>
                <w:szCs w:val="16"/>
                <w:lang w:val="ru-RU"/>
              </w:rPr>
              <w:t xml:space="preserve">Специалист по охране труда </w:t>
            </w:r>
            <w:r>
              <w:rPr>
                <w:rStyle w:val="FontStyle12"/>
                <w:sz w:val="16"/>
                <w:szCs w:val="16"/>
              </w:rPr>
              <w:t>I</w:t>
            </w:r>
            <w:r w:rsidRPr="00004847">
              <w:rPr>
                <w:rStyle w:val="FontStyle12"/>
                <w:sz w:val="16"/>
                <w:szCs w:val="16"/>
                <w:lang w:val="ru-RU"/>
              </w:rPr>
              <w:t xml:space="preserve"> категории</w:t>
            </w:r>
          </w:p>
        </w:tc>
        <w:tc>
          <w:tcPr>
            <w:tcW w:w="1559" w:type="dxa"/>
            <w:vMerge/>
          </w:tcPr>
          <w:p w:rsidR="00935A71" w:rsidRPr="00004847" w:rsidRDefault="00935A71">
            <w:pPr>
              <w:pStyle w:val="a9"/>
              <w:jc w:val="center"/>
              <w:rPr>
                <w:rStyle w:val="FontStyle12"/>
                <w:sz w:val="16"/>
                <w:szCs w:val="16"/>
                <w:lang w:val="ru-RU"/>
              </w:rPr>
            </w:pPr>
          </w:p>
        </w:tc>
        <w:tc>
          <w:tcPr>
            <w:tcW w:w="1559" w:type="dxa"/>
            <w:vMerge/>
          </w:tcPr>
          <w:p w:rsidR="00935A71" w:rsidRPr="00004847" w:rsidRDefault="00935A71">
            <w:pPr>
              <w:pStyle w:val="a9"/>
              <w:jc w:val="center"/>
              <w:rPr>
                <w:rStyle w:val="FontStyle12"/>
                <w:sz w:val="16"/>
                <w:szCs w:val="16"/>
                <w:lang w:val="ru-RU"/>
              </w:rPr>
            </w:pPr>
          </w:p>
        </w:tc>
        <w:tc>
          <w:tcPr>
            <w:tcW w:w="1560" w:type="dxa"/>
            <w:vMerge/>
          </w:tcPr>
          <w:p w:rsidR="00935A71" w:rsidRPr="00004847" w:rsidRDefault="00935A71">
            <w:pPr>
              <w:pStyle w:val="a9"/>
              <w:jc w:val="center"/>
              <w:rPr>
                <w:rStyle w:val="FontStyle12"/>
                <w:sz w:val="16"/>
                <w:szCs w:val="16"/>
                <w:lang w:val="ru-RU"/>
              </w:rPr>
            </w:pPr>
          </w:p>
        </w:tc>
      </w:tr>
      <w:tr w:rsidR="00935A71">
        <w:trPr>
          <w:trHeight w:val="567"/>
        </w:trPr>
        <w:tc>
          <w:tcPr>
            <w:tcW w:w="567" w:type="dxa"/>
          </w:tcPr>
          <w:p w:rsidR="00935A71" w:rsidRDefault="00477CB4">
            <w:pPr>
              <w:pStyle w:val="a9"/>
              <w:jc w:val="center"/>
              <w:rPr>
                <w:rStyle w:val="FontStyle12"/>
                <w:sz w:val="16"/>
                <w:szCs w:val="16"/>
              </w:rPr>
            </w:pPr>
            <w:r>
              <w:rPr>
                <w:rStyle w:val="FontStyle12"/>
                <w:sz w:val="16"/>
                <w:szCs w:val="16"/>
              </w:rPr>
              <w:t>6</w:t>
            </w:r>
          </w:p>
        </w:tc>
        <w:tc>
          <w:tcPr>
            <w:tcW w:w="709" w:type="dxa"/>
            <w:vMerge/>
          </w:tcPr>
          <w:p w:rsidR="00935A71" w:rsidRDefault="00935A71">
            <w:pPr>
              <w:spacing w:after="200" w:line="276" w:lineRule="auto"/>
              <w:rPr>
                <w:rStyle w:val="FontStyle12"/>
                <w:sz w:val="16"/>
                <w:szCs w:val="16"/>
              </w:rPr>
            </w:pPr>
          </w:p>
        </w:tc>
        <w:tc>
          <w:tcPr>
            <w:tcW w:w="1985" w:type="dxa"/>
          </w:tcPr>
          <w:p w:rsidR="00935A71" w:rsidRPr="00004847" w:rsidRDefault="00477CB4">
            <w:pPr>
              <w:pStyle w:val="Style4"/>
              <w:widowControl/>
              <w:spacing w:line="240" w:lineRule="auto"/>
              <w:jc w:val="center"/>
              <w:rPr>
                <w:rStyle w:val="FontStyle12"/>
                <w:sz w:val="16"/>
                <w:szCs w:val="16"/>
                <w:lang w:val="ru-RU"/>
              </w:rPr>
            </w:pPr>
            <w:r w:rsidRPr="00004847">
              <w:rPr>
                <w:rStyle w:val="FontStyle12"/>
                <w:sz w:val="16"/>
                <w:szCs w:val="16"/>
                <w:lang w:val="ru-RU"/>
              </w:rPr>
              <w:t>ст. «Энергия»;</w:t>
            </w:r>
          </w:p>
          <w:p w:rsidR="00935A71" w:rsidRPr="00004847" w:rsidRDefault="00477CB4">
            <w:pPr>
              <w:pStyle w:val="Style4"/>
              <w:widowControl/>
              <w:spacing w:line="240" w:lineRule="auto"/>
              <w:jc w:val="center"/>
              <w:rPr>
                <w:rStyle w:val="FontStyle12"/>
                <w:sz w:val="16"/>
                <w:szCs w:val="16"/>
                <w:lang w:val="ru-RU"/>
              </w:rPr>
            </w:pPr>
            <w:r w:rsidRPr="00004847">
              <w:rPr>
                <w:rStyle w:val="FontStyle12"/>
                <w:sz w:val="16"/>
                <w:szCs w:val="16"/>
                <w:lang w:val="ru-RU"/>
              </w:rPr>
              <w:t>СК «Надежда»;</w:t>
            </w:r>
          </w:p>
          <w:p w:rsidR="00935A71" w:rsidRPr="00004847" w:rsidRDefault="00477CB4">
            <w:pPr>
              <w:pStyle w:val="Style4"/>
              <w:widowControl/>
              <w:spacing w:line="240" w:lineRule="auto"/>
              <w:jc w:val="center"/>
              <w:rPr>
                <w:rStyle w:val="FontStyle12"/>
                <w:sz w:val="16"/>
                <w:szCs w:val="16"/>
                <w:lang w:val="ru-RU"/>
              </w:rPr>
            </w:pPr>
            <w:r w:rsidRPr="00004847">
              <w:rPr>
                <w:rStyle w:val="FontStyle12"/>
                <w:sz w:val="16"/>
                <w:szCs w:val="16"/>
                <w:lang w:val="ru-RU"/>
              </w:rPr>
              <w:t>СК «Сибирь»;</w:t>
            </w:r>
          </w:p>
          <w:p w:rsidR="00935A71" w:rsidRPr="00004847" w:rsidRDefault="00477CB4">
            <w:pPr>
              <w:pStyle w:val="Style4"/>
              <w:widowControl/>
              <w:spacing w:line="240" w:lineRule="auto"/>
              <w:jc w:val="center"/>
              <w:rPr>
                <w:rStyle w:val="FontStyle12"/>
                <w:sz w:val="16"/>
                <w:szCs w:val="16"/>
                <w:lang w:val="ru-RU"/>
              </w:rPr>
            </w:pPr>
            <w:r w:rsidRPr="00004847">
              <w:rPr>
                <w:rStyle w:val="FontStyle12"/>
                <w:sz w:val="16"/>
                <w:szCs w:val="16"/>
                <w:lang w:val="ru-RU"/>
              </w:rPr>
              <w:t>ЛБ «Соболек»;</w:t>
            </w:r>
          </w:p>
          <w:p w:rsidR="00935A71" w:rsidRPr="00004847" w:rsidRDefault="00477CB4">
            <w:pPr>
              <w:pStyle w:val="Style4"/>
              <w:widowControl/>
              <w:spacing w:line="240" w:lineRule="auto"/>
              <w:jc w:val="center"/>
              <w:rPr>
                <w:rStyle w:val="FontStyle12"/>
                <w:sz w:val="16"/>
                <w:szCs w:val="16"/>
                <w:lang w:val="ru-RU"/>
              </w:rPr>
            </w:pPr>
            <w:r w:rsidRPr="00004847">
              <w:rPr>
                <w:rStyle w:val="FontStyle12"/>
                <w:sz w:val="16"/>
                <w:szCs w:val="16"/>
                <w:lang w:val="ru-RU"/>
              </w:rPr>
              <w:t>СК им.«Туксина»</w:t>
            </w:r>
          </w:p>
          <w:p w:rsidR="00935A71" w:rsidRPr="00004847" w:rsidRDefault="00477CB4">
            <w:pPr>
              <w:pStyle w:val="Style4"/>
              <w:widowControl/>
              <w:spacing w:line="240" w:lineRule="auto"/>
              <w:jc w:val="center"/>
              <w:rPr>
                <w:rStyle w:val="FontStyle12"/>
                <w:sz w:val="16"/>
                <w:szCs w:val="16"/>
                <w:lang w:val="ru-RU"/>
              </w:rPr>
            </w:pPr>
            <w:r w:rsidRPr="00004847">
              <w:rPr>
                <w:sz w:val="16"/>
                <w:szCs w:val="16"/>
                <w:lang w:val="ru-RU"/>
              </w:rPr>
              <w:t>Плавательный бассейн «Лазурный»)</w:t>
            </w:r>
          </w:p>
        </w:tc>
        <w:tc>
          <w:tcPr>
            <w:tcW w:w="2693" w:type="dxa"/>
          </w:tcPr>
          <w:p w:rsidR="00935A71" w:rsidRPr="00004847" w:rsidRDefault="00477CB4">
            <w:pPr>
              <w:jc w:val="center"/>
              <w:rPr>
                <w:rStyle w:val="FontStyle12"/>
                <w:sz w:val="16"/>
                <w:szCs w:val="16"/>
                <w:lang w:val="ru-RU"/>
              </w:rPr>
            </w:pPr>
            <w:r w:rsidRPr="00004847">
              <w:rPr>
                <w:rStyle w:val="FontStyle12"/>
                <w:sz w:val="16"/>
                <w:szCs w:val="16"/>
                <w:lang w:val="ru-RU"/>
              </w:rPr>
              <w:t>Начальник структурного подразделения (по подконтрольным объектам)</w:t>
            </w:r>
          </w:p>
          <w:p w:rsidR="00935A71" w:rsidRPr="00004847" w:rsidRDefault="00935A71">
            <w:pPr>
              <w:jc w:val="center"/>
              <w:rPr>
                <w:sz w:val="16"/>
                <w:szCs w:val="16"/>
                <w:lang w:val="ru-RU"/>
              </w:rPr>
            </w:pPr>
          </w:p>
        </w:tc>
        <w:tc>
          <w:tcPr>
            <w:tcW w:w="1559" w:type="dxa"/>
            <w:vMerge/>
          </w:tcPr>
          <w:p w:rsidR="00935A71" w:rsidRPr="00004847" w:rsidRDefault="00935A71">
            <w:pPr>
              <w:jc w:val="center"/>
              <w:rPr>
                <w:rStyle w:val="FontStyle12"/>
                <w:sz w:val="16"/>
                <w:szCs w:val="16"/>
                <w:lang w:val="ru-RU"/>
              </w:rPr>
            </w:pPr>
          </w:p>
        </w:tc>
        <w:tc>
          <w:tcPr>
            <w:tcW w:w="1559" w:type="dxa"/>
            <w:vMerge/>
          </w:tcPr>
          <w:p w:rsidR="00935A71" w:rsidRPr="00004847" w:rsidRDefault="00935A71">
            <w:pPr>
              <w:jc w:val="center"/>
              <w:rPr>
                <w:rStyle w:val="FontStyle12"/>
                <w:sz w:val="16"/>
                <w:szCs w:val="16"/>
                <w:lang w:val="ru-RU"/>
              </w:rPr>
            </w:pPr>
          </w:p>
        </w:tc>
        <w:tc>
          <w:tcPr>
            <w:tcW w:w="1560" w:type="dxa"/>
            <w:vMerge/>
          </w:tcPr>
          <w:p w:rsidR="00935A71" w:rsidRPr="00004847" w:rsidRDefault="00935A71">
            <w:pPr>
              <w:jc w:val="center"/>
              <w:rPr>
                <w:rStyle w:val="FontStyle12"/>
                <w:sz w:val="16"/>
                <w:szCs w:val="16"/>
                <w:lang w:val="ru-RU"/>
              </w:rPr>
            </w:pPr>
          </w:p>
        </w:tc>
      </w:tr>
      <w:tr w:rsidR="00935A71">
        <w:trPr>
          <w:trHeight w:val="273"/>
        </w:trPr>
        <w:tc>
          <w:tcPr>
            <w:tcW w:w="567" w:type="dxa"/>
          </w:tcPr>
          <w:p w:rsidR="00935A71" w:rsidRDefault="00477CB4">
            <w:pPr>
              <w:jc w:val="center"/>
              <w:rPr>
                <w:rStyle w:val="FontStyle12"/>
                <w:sz w:val="16"/>
                <w:szCs w:val="16"/>
              </w:rPr>
            </w:pPr>
            <w:r>
              <w:rPr>
                <w:rStyle w:val="FontStyle12"/>
                <w:sz w:val="16"/>
                <w:szCs w:val="16"/>
              </w:rPr>
              <w:t>7</w:t>
            </w:r>
          </w:p>
        </w:tc>
        <w:tc>
          <w:tcPr>
            <w:tcW w:w="709" w:type="dxa"/>
            <w:vMerge/>
            <w:textDirection w:val="btLr"/>
          </w:tcPr>
          <w:p w:rsidR="00935A71" w:rsidRDefault="00935A71">
            <w:pPr>
              <w:spacing w:after="200" w:line="276" w:lineRule="auto"/>
              <w:rPr>
                <w:sz w:val="16"/>
                <w:szCs w:val="16"/>
              </w:rPr>
            </w:pPr>
          </w:p>
        </w:tc>
        <w:tc>
          <w:tcPr>
            <w:tcW w:w="1985" w:type="dxa"/>
          </w:tcPr>
          <w:p w:rsidR="00935A71" w:rsidRDefault="00477CB4">
            <w:pPr>
              <w:pStyle w:val="Style4"/>
              <w:widowControl/>
              <w:spacing w:line="240" w:lineRule="auto"/>
              <w:jc w:val="center"/>
              <w:rPr>
                <w:rStyle w:val="FontStyle12"/>
                <w:sz w:val="16"/>
                <w:szCs w:val="16"/>
              </w:rPr>
            </w:pPr>
            <w:r>
              <w:rPr>
                <w:rStyle w:val="FontStyle12"/>
                <w:sz w:val="16"/>
                <w:szCs w:val="16"/>
              </w:rPr>
              <w:t>Центр тестирования ГТО</w:t>
            </w:r>
          </w:p>
        </w:tc>
        <w:tc>
          <w:tcPr>
            <w:tcW w:w="2693" w:type="dxa"/>
          </w:tcPr>
          <w:p w:rsidR="00935A71" w:rsidRPr="00004847" w:rsidRDefault="00477CB4">
            <w:pPr>
              <w:jc w:val="center"/>
              <w:rPr>
                <w:rStyle w:val="FontStyle12"/>
                <w:sz w:val="16"/>
                <w:szCs w:val="16"/>
                <w:lang w:val="ru-RU"/>
              </w:rPr>
            </w:pPr>
            <w:r w:rsidRPr="00004847">
              <w:rPr>
                <w:rStyle w:val="FontStyle12"/>
                <w:sz w:val="16"/>
                <w:szCs w:val="16"/>
                <w:lang w:val="ru-RU"/>
              </w:rPr>
              <w:t>Начальник стр. подразделения (Центр тестирования ГТО)</w:t>
            </w:r>
          </w:p>
        </w:tc>
        <w:tc>
          <w:tcPr>
            <w:tcW w:w="1559" w:type="dxa"/>
            <w:vMerge/>
          </w:tcPr>
          <w:p w:rsidR="00935A71" w:rsidRPr="00004847" w:rsidRDefault="00935A71">
            <w:pPr>
              <w:jc w:val="center"/>
              <w:rPr>
                <w:rStyle w:val="FontStyle12"/>
                <w:sz w:val="16"/>
                <w:szCs w:val="16"/>
                <w:lang w:val="ru-RU"/>
              </w:rPr>
            </w:pPr>
          </w:p>
        </w:tc>
        <w:tc>
          <w:tcPr>
            <w:tcW w:w="1559" w:type="dxa"/>
            <w:vMerge/>
          </w:tcPr>
          <w:p w:rsidR="00935A71" w:rsidRPr="00004847" w:rsidRDefault="00935A71">
            <w:pPr>
              <w:jc w:val="center"/>
              <w:rPr>
                <w:rStyle w:val="FontStyle12"/>
                <w:sz w:val="16"/>
                <w:szCs w:val="16"/>
                <w:lang w:val="ru-RU"/>
              </w:rPr>
            </w:pPr>
          </w:p>
        </w:tc>
        <w:tc>
          <w:tcPr>
            <w:tcW w:w="1560" w:type="dxa"/>
            <w:vMerge/>
          </w:tcPr>
          <w:p w:rsidR="00935A71" w:rsidRPr="00004847" w:rsidRDefault="00935A71">
            <w:pPr>
              <w:jc w:val="center"/>
              <w:rPr>
                <w:rStyle w:val="FontStyle12"/>
                <w:sz w:val="16"/>
                <w:szCs w:val="16"/>
                <w:lang w:val="ru-RU"/>
              </w:rPr>
            </w:pPr>
          </w:p>
        </w:tc>
      </w:tr>
      <w:tr w:rsidR="00935A71">
        <w:trPr>
          <w:trHeight w:val="135"/>
        </w:trPr>
        <w:tc>
          <w:tcPr>
            <w:tcW w:w="567" w:type="dxa"/>
          </w:tcPr>
          <w:p w:rsidR="00935A71" w:rsidRDefault="00477CB4">
            <w:pPr>
              <w:jc w:val="center"/>
              <w:rPr>
                <w:rStyle w:val="FontStyle12"/>
                <w:sz w:val="16"/>
                <w:szCs w:val="16"/>
              </w:rPr>
            </w:pPr>
            <w:r>
              <w:rPr>
                <w:rStyle w:val="FontStyle12"/>
                <w:sz w:val="16"/>
                <w:szCs w:val="16"/>
              </w:rPr>
              <w:t>8</w:t>
            </w:r>
          </w:p>
        </w:tc>
        <w:tc>
          <w:tcPr>
            <w:tcW w:w="709" w:type="dxa"/>
            <w:vMerge/>
            <w:textDirection w:val="btLr"/>
          </w:tcPr>
          <w:p w:rsidR="00935A71" w:rsidRDefault="00935A71">
            <w:pPr>
              <w:pStyle w:val="a9"/>
              <w:ind w:left="113" w:right="113"/>
              <w:jc w:val="center"/>
              <w:rPr>
                <w:rFonts w:ascii="Times New Roman" w:hAnsi="Times New Roman" w:cs="Times New Roman"/>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Default="00477CB4">
            <w:pPr>
              <w:jc w:val="center"/>
              <w:rPr>
                <w:rStyle w:val="FontStyle12"/>
                <w:sz w:val="16"/>
                <w:szCs w:val="16"/>
              </w:rPr>
            </w:pPr>
            <w:r>
              <w:rPr>
                <w:rStyle w:val="FontStyle12"/>
                <w:sz w:val="16"/>
                <w:szCs w:val="16"/>
              </w:rPr>
              <w:t>Механик</w:t>
            </w:r>
          </w:p>
        </w:tc>
        <w:tc>
          <w:tcPr>
            <w:tcW w:w="1559" w:type="dxa"/>
            <w:vMerge/>
          </w:tcPr>
          <w:p w:rsidR="00935A71" w:rsidRDefault="00935A71">
            <w:pPr>
              <w:jc w:val="center"/>
              <w:rPr>
                <w:rStyle w:val="FontStyle12"/>
                <w:sz w:val="16"/>
                <w:szCs w:val="16"/>
              </w:rPr>
            </w:pPr>
          </w:p>
        </w:tc>
        <w:tc>
          <w:tcPr>
            <w:tcW w:w="1559" w:type="dxa"/>
            <w:vMerge/>
          </w:tcPr>
          <w:p w:rsidR="00935A71" w:rsidRDefault="00935A71">
            <w:pPr>
              <w:jc w:val="center"/>
              <w:rPr>
                <w:rStyle w:val="FontStyle12"/>
                <w:sz w:val="16"/>
                <w:szCs w:val="16"/>
              </w:rPr>
            </w:pPr>
          </w:p>
        </w:tc>
        <w:tc>
          <w:tcPr>
            <w:tcW w:w="1560" w:type="dxa"/>
            <w:vMerge/>
          </w:tcPr>
          <w:p w:rsidR="00935A71" w:rsidRDefault="00935A71">
            <w:pPr>
              <w:jc w:val="center"/>
              <w:rPr>
                <w:rStyle w:val="FontStyle12"/>
                <w:sz w:val="16"/>
                <w:szCs w:val="16"/>
              </w:rPr>
            </w:pPr>
          </w:p>
        </w:tc>
      </w:tr>
      <w:tr w:rsidR="00935A71">
        <w:trPr>
          <w:trHeight w:val="123"/>
        </w:trPr>
        <w:tc>
          <w:tcPr>
            <w:tcW w:w="567" w:type="dxa"/>
          </w:tcPr>
          <w:p w:rsidR="00935A71" w:rsidRDefault="00477CB4">
            <w:pPr>
              <w:jc w:val="center"/>
              <w:rPr>
                <w:rStyle w:val="FontStyle12"/>
                <w:sz w:val="16"/>
                <w:szCs w:val="16"/>
              </w:rPr>
            </w:pPr>
            <w:r>
              <w:rPr>
                <w:rStyle w:val="FontStyle12"/>
                <w:sz w:val="16"/>
                <w:szCs w:val="16"/>
              </w:rPr>
              <w:t>9</w:t>
            </w:r>
          </w:p>
        </w:tc>
        <w:tc>
          <w:tcPr>
            <w:tcW w:w="709" w:type="dxa"/>
            <w:vMerge/>
          </w:tcPr>
          <w:p w:rsidR="00935A71" w:rsidRDefault="00935A71">
            <w:pPr>
              <w:pStyle w:val="a9"/>
              <w:ind w:left="113" w:right="113"/>
              <w:jc w:val="center"/>
              <w:rPr>
                <w:rFonts w:ascii="Times New Roman" w:hAnsi="Times New Roman" w:cs="Times New Roman"/>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Default="00477CB4">
            <w:pPr>
              <w:jc w:val="center"/>
              <w:rPr>
                <w:rStyle w:val="FontStyle12"/>
                <w:sz w:val="16"/>
                <w:szCs w:val="16"/>
              </w:rPr>
            </w:pPr>
            <w:r>
              <w:rPr>
                <w:sz w:val="16"/>
                <w:szCs w:val="16"/>
              </w:rPr>
              <w:t>Специалист по БДД</w:t>
            </w:r>
          </w:p>
        </w:tc>
        <w:tc>
          <w:tcPr>
            <w:tcW w:w="1559" w:type="dxa"/>
            <w:vMerge/>
          </w:tcPr>
          <w:p w:rsidR="00935A71" w:rsidRDefault="00935A71">
            <w:pPr>
              <w:jc w:val="center"/>
              <w:rPr>
                <w:sz w:val="16"/>
                <w:szCs w:val="16"/>
              </w:rPr>
            </w:pPr>
          </w:p>
        </w:tc>
        <w:tc>
          <w:tcPr>
            <w:tcW w:w="1559" w:type="dxa"/>
            <w:vMerge/>
          </w:tcPr>
          <w:p w:rsidR="00935A71" w:rsidRDefault="00935A71">
            <w:pPr>
              <w:jc w:val="center"/>
              <w:rPr>
                <w:sz w:val="16"/>
                <w:szCs w:val="16"/>
              </w:rPr>
            </w:pPr>
          </w:p>
        </w:tc>
        <w:tc>
          <w:tcPr>
            <w:tcW w:w="1560" w:type="dxa"/>
            <w:vMerge/>
          </w:tcPr>
          <w:p w:rsidR="00935A71" w:rsidRDefault="00935A71">
            <w:pPr>
              <w:jc w:val="center"/>
              <w:rPr>
                <w:sz w:val="16"/>
                <w:szCs w:val="16"/>
              </w:rPr>
            </w:pPr>
          </w:p>
        </w:tc>
      </w:tr>
      <w:tr w:rsidR="00935A71">
        <w:trPr>
          <w:trHeight w:val="125"/>
        </w:trPr>
        <w:tc>
          <w:tcPr>
            <w:tcW w:w="567" w:type="dxa"/>
          </w:tcPr>
          <w:p w:rsidR="00935A71" w:rsidRDefault="00477CB4">
            <w:pPr>
              <w:jc w:val="center"/>
              <w:rPr>
                <w:rStyle w:val="FontStyle12"/>
                <w:sz w:val="16"/>
                <w:szCs w:val="16"/>
              </w:rPr>
            </w:pPr>
            <w:r>
              <w:rPr>
                <w:rStyle w:val="FontStyle12"/>
                <w:sz w:val="16"/>
                <w:szCs w:val="16"/>
              </w:rPr>
              <w:t>10</w:t>
            </w:r>
          </w:p>
        </w:tc>
        <w:tc>
          <w:tcPr>
            <w:tcW w:w="709" w:type="dxa"/>
            <w:vMerge/>
          </w:tcPr>
          <w:p w:rsidR="00935A71" w:rsidRDefault="00935A71">
            <w:pPr>
              <w:pStyle w:val="a9"/>
              <w:ind w:left="113" w:right="113"/>
              <w:jc w:val="center"/>
              <w:rPr>
                <w:rFonts w:ascii="Times New Roman" w:hAnsi="Times New Roman" w:cs="Times New Roman"/>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Default="00477CB4">
            <w:pPr>
              <w:jc w:val="center"/>
              <w:rPr>
                <w:sz w:val="16"/>
                <w:szCs w:val="16"/>
              </w:rPr>
            </w:pPr>
            <w:r>
              <w:rPr>
                <w:sz w:val="16"/>
                <w:szCs w:val="16"/>
              </w:rPr>
              <w:t>Главный инженер</w:t>
            </w:r>
          </w:p>
        </w:tc>
        <w:tc>
          <w:tcPr>
            <w:tcW w:w="1559" w:type="dxa"/>
            <w:vMerge/>
          </w:tcPr>
          <w:p w:rsidR="00935A71" w:rsidRDefault="00935A71">
            <w:pPr>
              <w:jc w:val="center"/>
              <w:rPr>
                <w:sz w:val="16"/>
                <w:szCs w:val="16"/>
              </w:rPr>
            </w:pPr>
          </w:p>
        </w:tc>
        <w:tc>
          <w:tcPr>
            <w:tcW w:w="1559" w:type="dxa"/>
            <w:vMerge/>
          </w:tcPr>
          <w:p w:rsidR="00935A71" w:rsidRDefault="00935A71">
            <w:pPr>
              <w:jc w:val="center"/>
              <w:rPr>
                <w:sz w:val="16"/>
                <w:szCs w:val="16"/>
              </w:rPr>
            </w:pPr>
          </w:p>
        </w:tc>
        <w:tc>
          <w:tcPr>
            <w:tcW w:w="1560" w:type="dxa"/>
            <w:vMerge/>
          </w:tcPr>
          <w:p w:rsidR="00935A71" w:rsidRDefault="00935A71">
            <w:pPr>
              <w:jc w:val="center"/>
              <w:rPr>
                <w:sz w:val="16"/>
                <w:szCs w:val="16"/>
              </w:rPr>
            </w:pPr>
          </w:p>
        </w:tc>
      </w:tr>
      <w:tr w:rsidR="00935A71">
        <w:trPr>
          <w:trHeight w:val="113"/>
        </w:trPr>
        <w:tc>
          <w:tcPr>
            <w:tcW w:w="567" w:type="dxa"/>
          </w:tcPr>
          <w:p w:rsidR="00935A71" w:rsidRDefault="00477CB4">
            <w:pPr>
              <w:jc w:val="center"/>
              <w:rPr>
                <w:rStyle w:val="FontStyle12"/>
                <w:sz w:val="16"/>
                <w:szCs w:val="16"/>
              </w:rPr>
            </w:pPr>
            <w:r>
              <w:rPr>
                <w:rStyle w:val="FontStyle12"/>
                <w:sz w:val="16"/>
                <w:szCs w:val="16"/>
              </w:rPr>
              <w:t>11</w:t>
            </w:r>
          </w:p>
        </w:tc>
        <w:tc>
          <w:tcPr>
            <w:tcW w:w="709" w:type="dxa"/>
            <w:vMerge/>
            <w:tcBorders>
              <w:bottom w:val="single" w:sz="4" w:space="0" w:color="auto"/>
            </w:tcBorders>
          </w:tcPr>
          <w:p w:rsidR="00935A71" w:rsidRDefault="00935A71">
            <w:pPr>
              <w:pStyle w:val="a9"/>
              <w:ind w:left="113" w:right="113"/>
              <w:jc w:val="center"/>
              <w:rPr>
                <w:rFonts w:ascii="Times New Roman" w:hAnsi="Times New Roman" w:cs="Times New Roman"/>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Default="00477CB4">
            <w:pPr>
              <w:jc w:val="center"/>
              <w:rPr>
                <w:sz w:val="16"/>
                <w:szCs w:val="16"/>
              </w:rPr>
            </w:pPr>
            <w:r>
              <w:rPr>
                <w:sz w:val="16"/>
                <w:szCs w:val="16"/>
              </w:rPr>
              <w:t>Ведущий инженер - энергетик</w:t>
            </w:r>
          </w:p>
        </w:tc>
        <w:tc>
          <w:tcPr>
            <w:tcW w:w="1559" w:type="dxa"/>
            <w:vMerge/>
          </w:tcPr>
          <w:p w:rsidR="00935A71" w:rsidRDefault="00935A71">
            <w:pPr>
              <w:jc w:val="center"/>
              <w:rPr>
                <w:sz w:val="16"/>
                <w:szCs w:val="16"/>
              </w:rPr>
            </w:pPr>
          </w:p>
        </w:tc>
        <w:tc>
          <w:tcPr>
            <w:tcW w:w="1559" w:type="dxa"/>
            <w:vMerge/>
          </w:tcPr>
          <w:p w:rsidR="00935A71" w:rsidRDefault="00935A71">
            <w:pPr>
              <w:jc w:val="center"/>
              <w:rPr>
                <w:sz w:val="16"/>
                <w:szCs w:val="16"/>
              </w:rPr>
            </w:pPr>
          </w:p>
        </w:tc>
        <w:tc>
          <w:tcPr>
            <w:tcW w:w="1560" w:type="dxa"/>
            <w:vMerge/>
          </w:tcPr>
          <w:p w:rsidR="00935A71" w:rsidRDefault="00935A71">
            <w:pPr>
              <w:jc w:val="center"/>
              <w:rPr>
                <w:sz w:val="16"/>
                <w:szCs w:val="16"/>
              </w:rPr>
            </w:pPr>
          </w:p>
        </w:tc>
      </w:tr>
      <w:tr w:rsidR="00935A71">
        <w:trPr>
          <w:cantSplit/>
          <w:trHeight w:val="239"/>
        </w:trPr>
        <w:tc>
          <w:tcPr>
            <w:tcW w:w="567" w:type="dxa"/>
          </w:tcPr>
          <w:p w:rsidR="00935A71" w:rsidRDefault="00477CB4">
            <w:pPr>
              <w:jc w:val="center"/>
              <w:rPr>
                <w:rStyle w:val="FontStyle12"/>
                <w:sz w:val="16"/>
                <w:szCs w:val="16"/>
              </w:rPr>
            </w:pPr>
            <w:r>
              <w:rPr>
                <w:rStyle w:val="FontStyle12"/>
                <w:sz w:val="16"/>
                <w:szCs w:val="16"/>
              </w:rPr>
              <w:t>12</w:t>
            </w:r>
          </w:p>
        </w:tc>
        <w:tc>
          <w:tcPr>
            <w:tcW w:w="709" w:type="dxa"/>
            <w:tcBorders>
              <w:top w:val="single" w:sz="4" w:space="0" w:color="auto"/>
            </w:tcBorders>
            <w:textDirection w:val="btLr"/>
          </w:tcPr>
          <w:p w:rsidR="00935A71" w:rsidRDefault="00477CB4">
            <w:pPr>
              <w:pStyle w:val="a9"/>
              <w:jc w:val="center"/>
              <w:rPr>
                <w:rFonts w:ascii="Times New Roman" w:hAnsi="Times New Roman" w:cs="Times New Roman"/>
                <w:sz w:val="16"/>
                <w:szCs w:val="16"/>
              </w:rPr>
            </w:pPr>
            <w:r>
              <w:rPr>
                <w:rFonts w:ascii="Times New Roman" w:hAnsi="Times New Roman" w:cs="Times New Roman"/>
                <w:sz w:val="16"/>
                <w:szCs w:val="16"/>
              </w:rPr>
              <w:t>Специалисты</w:t>
            </w:r>
          </w:p>
          <w:p w:rsidR="00935A71" w:rsidRDefault="00935A71">
            <w:pPr>
              <w:pStyle w:val="a9"/>
              <w:rPr>
                <w:rFonts w:ascii="Times New Roman" w:hAnsi="Times New Roman" w:cs="Times New Roman"/>
                <w:sz w:val="16"/>
                <w:szCs w:val="16"/>
              </w:rPr>
            </w:pPr>
          </w:p>
        </w:tc>
        <w:tc>
          <w:tcPr>
            <w:tcW w:w="1985" w:type="dxa"/>
          </w:tcPr>
          <w:p w:rsidR="00935A71" w:rsidRDefault="00477CB4">
            <w:pPr>
              <w:jc w:val="center"/>
            </w:pPr>
            <w:r>
              <w:rPr>
                <w:rStyle w:val="FontStyle12"/>
                <w:sz w:val="16"/>
                <w:szCs w:val="16"/>
              </w:rPr>
              <w:t>Административный аппарат, специалисты</w:t>
            </w:r>
          </w:p>
        </w:tc>
        <w:tc>
          <w:tcPr>
            <w:tcW w:w="2693" w:type="dxa"/>
          </w:tcPr>
          <w:p w:rsidR="00935A71" w:rsidRDefault="00477CB4">
            <w:pPr>
              <w:pStyle w:val="Style4"/>
              <w:widowControl/>
              <w:spacing w:line="240" w:lineRule="auto"/>
              <w:jc w:val="center"/>
              <w:rPr>
                <w:rStyle w:val="FontStyle12"/>
                <w:sz w:val="16"/>
                <w:szCs w:val="16"/>
              </w:rPr>
            </w:pPr>
            <w:r>
              <w:rPr>
                <w:rStyle w:val="FontStyle12"/>
                <w:sz w:val="16"/>
                <w:szCs w:val="16"/>
              </w:rPr>
              <w:t>Ведущий специалист по кадрам</w:t>
            </w:r>
          </w:p>
        </w:tc>
        <w:tc>
          <w:tcPr>
            <w:tcW w:w="1559" w:type="dxa"/>
            <w:vMerge w:val="restart"/>
          </w:tcPr>
          <w:p w:rsidR="00935A71" w:rsidRPr="00004847" w:rsidRDefault="00935A71">
            <w:pPr>
              <w:pStyle w:val="Style4"/>
              <w:widowControl/>
              <w:spacing w:line="240" w:lineRule="auto"/>
              <w:jc w:val="center"/>
              <w:rPr>
                <w:sz w:val="16"/>
                <w:szCs w:val="16"/>
                <w:lang w:val="ru-RU"/>
              </w:rPr>
            </w:pPr>
          </w:p>
          <w:p w:rsidR="00935A71" w:rsidRPr="00004847" w:rsidRDefault="00477CB4">
            <w:pPr>
              <w:pStyle w:val="Style4"/>
              <w:widowControl/>
              <w:spacing w:line="240" w:lineRule="auto"/>
              <w:jc w:val="center"/>
              <w:rPr>
                <w:rStyle w:val="FontStyle12"/>
                <w:sz w:val="16"/>
                <w:szCs w:val="16"/>
                <w:lang w:val="ru-RU"/>
              </w:rPr>
            </w:pPr>
            <w:r w:rsidRPr="00004847">
              <w:rPr>
                <w:sz w:val="16"/>
                <w:szCs w:val="16"/>
                <w:lang w:val="ru-RU"/>
              </w:rPr>
              <w:t>в учреждении (МАУ «ЦФСП»)</w:t>
            </w:r>
          </w:p>
          <w:p w:rsidR="00935A71" w:rsidRPr="00004847" w:rsidRDefault="00935A71">
            <w:pPr>
              <w:rPr>
                <w:sz w:val="16"/>
                <w:szCs w:val="16"/>
                <w:lang w:val="ru-RU"/>
              </w:rPr>
            </w:pPr>
          </w:p>
          <w:p w:rsidR="00935A71" w:rsidRPr="00004847" w:rsidRDefault="00935A71">
            <w:pPr>
              <w:rPr>
                <w:sz w:val="16"/>
                <w:szCs w:val="16"/>
                <w:lang w:val="ru-RU"/>
              </w:rPr>
            </w:pPr>
          </w:p>
          <w:p w:rsidR="00935A71" w:rsidRPr="00004847" w:rsidRDefault="00935A71">
            <w:pPr>
              <w:rPr>
                <w:sz w:val="16"/>
                <w:szCs w:val="16"/>
                <w:lang w:val="ru-RU"/>
              </w:rPr>
            </w:pPr>
          </w:p>
          <w:p w:rsidR="00935A71" w:rsidRPr="00004847" w:rsidRDefault="00935A71">
            <w:pPr>
              <w:rPr>
                <w:sz w:val="16"/>
                <w:szCs w:val="16"/>
                <w:lang w:val="ru-RU"/>
              </w:rPr>
            </w:pPr>
          </w:p>
          <w:p w:rsidR="00935A71" w:rsidRPr="00004847" w:rsidRDefault="00935A71">
            <w:pPr>
              <w:jc w:val="center"/>
              <w:rPr>
                <w:sz w:val="16"/>
                <w:szCs w:val="16"/>
                <w:lang w:val="ru-RU"/>
              </w:rPr>
            </w:pPr>
          </w:p>
          <w:p w:rsidR="00935A71" w:rsidRPr="00004847" w:rsidRDefault="00477CB4" w:rsidP="00004847">
            <w:pPr>
              <w:jc w:val="center"/>
              <w:rPr>
                <w:sz w:val="16"/>
                <w:szCs w:val="16"/>
                <w:lang w:val="ru-RU"/>
              </w:rPr>
            </w:pPr>
            <w:r w:rsidRPr="00004847">
              <w:rPr>
                <w:sz w:val="16"/>
                <w:szCs w:val="16"/>
                <w:lang w:val="ru-RU"/>
              </w:rPr>
              <w:t xml:space="preserve">в учреждении (МАУ «ЦФСП») </w:t>
            </w:r>
          </w:p>
        </w:tc>
        <w:tc>
          <w:tcPr>
            <w:tcW w:w="1559" w:type="dxa"/>
            <w:vMerge w:val="restart"/>
          </w:tcPr>
          <w:p w:rsidR="00935A71" w:rsidRPr="00004847" w:rsidRDefault="00935A71">
            <w:pPr>
              <w:pStyle w:val="Style4"/>
              <w:widowControl/>
              <w:spacing w:line="240" w:lineRule="auto"/>
              <w:jc w:val="center"/>
              <w:rPr>
                <w:sz w:val="16"/>
                <w:szCs w:val="16"/>
                <w:lang w:val="ru-RU"/>
              </w:rPr>
            </w:pPr>
          </w:p>
          <w:p w:rsidR="00935A71" w:rsidRDefault="00477CB4">
            <w:pPr>
              <w:pStyle w:val="Style4"/>
              <w:widowControl/>
              <w:spacing w:line="240" w:lineRule="auto"/>
              <w:jc w:val="center"/>
              <w:rPr>
                <w:sz w:val="16"/>
                <w:szCs w:val="16"/>
              </w:rPr>
            </w:pPr>
            <w:r>
              <w:rPr>
                <w:sz w:val="16"/>
                <w:szCs w:val="16"/>
              </w:rPr>
              <w:t>в учреждении (МАУ «ЦФСП»)</w:t>
            </w:r>
          </w:p>
        </w:tc>
        <w:tc>
          <w:tcPr>
            <w:tcW w:w="1560" w:type="dxa"/>
            <w:vMerge w:val="restart"/>
          </w:tcPr>
          <w:p w:rsidR="00935A71" w:rsidRDefault="00935A71">
            <w:pPr>
              <w:pStyle w:val="Style4"/>
              <w:widowControl/>
              <w:spacing w:line="240" w:lineRule="auto"/>
              <w:jc w:val="center"/>
              <w:rPr>
                <w:sz w:val="16"/>
                <w:szCs w:val="16"/>
              </w:rPr>
            </w:pPr>
          </w:p>
          <w:p w:rsidR="00935A71" w:rsidRDefault="00935A71">
            <w:pPr>
              <w:pStyle w:val="Style4"/>
              <w:widowControl/>
              <w:spacing w:line="240" w:lineRule="auto"/>
              <w:jc w:val="center"/>
              <w:rPr>
                <w:sz w:val="16"/>
                <w:szCs w:val="16"/>
              </w:rPr>
            </w:pPr>
          </w:p>
          <w:p w:rsidR="00935A71" w:rsidRDefault="00935A71">
            <w:pPr>
              <w:pStyle w:val="Style4"/>
              <w:widowControl/>
              <w:spacing w:line="240" w:lineRule="auto"/>
              <w:jc w:val="center"/>
              <w:rPr>
                <w:sz w:val="16"/>
                <w:szCs w:val="16"/>
              </w:rPr>
            </w:pPr>
          </w:p>
          <w:p w:rsidR="00935A71" w:rsidRDefault="00935A71">
            <w:pPr>
              <w:pStyle w:val="Style4"/>
              <w:widowControl/>
              <w:spacing w:line="240" w:lineRule="auto"/>
              <w:jc w:val="center"/>
              <w:rPr>
                <w:sz w:val="16"/>
                <w:szCs w:val="16"/>
              </w:rPr>
            </w:pPr>
          </w:p>
          <w:p w:rsidR="00935A71" w:rsidRDefault="00935A71">
            <w:pPr>
              <w:pStyle w:val="Style4"/>
              <w:widowControl/>
              <w:spacing w:line="240" w:lineRule="auto"/>
              <w:jc w:val="center"/>
              <w:rPr>
                <w:sz w:val="16"/>
                <w:szCs w:val="16"/>
              </w:rPr>
            </w:pPr>
          </w:p>
          <w:p w:rsidR="00935A71" w:rsidRDefault="00935A71">
            <w:pPr>
              <w:pStyle w:val="Style4"/>
              <w:widowControl/>
              <w:spacing w:line="240" w:lineRule="auto"/>
              <w:jc w:val="center"/>
              <w:rPr>
                <w:sz w:val="16"/>
                <w:szCs w:val="16"/>
              </w:rPr>
            </w:pPr>
          </w:p>
          <w:p w:rsidR="00935A71" w:rsidRDefault="00477CB4">
            <w:pPr>
              <w:pStyle w:val="Style4"/>
              <w:widowControl/>
              <w:spacing w:line="240" w:lineRule="auto"/>
              <w:jc w:val="center"/>
              <w:rPr>
                <w:sz w:val="16"/>
                <w:szCs w:val="16"/>
              </w:rPr>
            </w:pPr>
            <w:r>
              <w:rPr>
                <w:sz w:val="16"/>
                <w:szCs w:val="16"/>
              </w:rPr>
              <w:t>в учреждении (МАУ «ЦФСП»)</w:t>
            </w:r>
          </w:p>
        </w:tc>
      </w:tr>
      <w:tr w:rsidR="00935A71">
        <w:trPr>
          <w:cantSplit/>
          <w:trHeight w:val="315"/>
        </w:trPr>
        <w:tc>
          <w:tcPr>
            <w:tcW w:w="567" w:type="dxa"/>
            <w:vMerge w:val="restart"/>
          </w:tcPr>
          <w:p w:rsidR="00935A71" w:rsidRDefault="00477CB4">
            <w:pPr>
              <w:jc w:val="center"/>
              <w:rPr>
                <w:rStyle w:val="FontStyle12"/>
                <w:sz w:val="16"/>
                <w:szCs w:val="16"/>
              </w:rPr>
            </w:pPr>
            <w:r>
              <w:rPr>
                <w:rStyle w:val="FontStyle12"/>
                <w:sz w:val="16"/>
                <w:szCs w:val="16"/>
              </w:rPr>
              <w:t>14</w:t>
            </w:r>
          </w:p>
        </w:tc>
        <w:tc>
          <w:tcPr>
            <w:tcW w:w="709" w:type="dxa"/>
            <w:vMerge w:val="restart"/>
            <w:textDirection w:val="btLr"/>
          </w:tcPr>
          <w:p w:rsidR="00935A71" w:rsidRPr="00004847" w:rsidRDefault="00477CB4">
            <w:pPr>
              <w:pStyle w:val="a9"/>
              <w:jc w:val="center"/>
              <w:rPr>
                <w:rFonts w:ascii="Times New Roman" w:hAnsi="Times New Roman" w:cs="Times New Roman"/>
                <w:sz w:val="16"/>
                <w:szCs w:val="16"/>
                <w:lang w:val="ru-RU"/>
              </w:rPr>
            </w:pPr>
            <w:r w:rsidRPr="00004847">
              <w:rPr>
                <w:rFonts w:ascii="Times New Roman" w:hAnsi="Times New Roman" w:cs="Times New Roman"/>
                <w:sz w:val="16"/>
                <w:szCs w:val="16"/>
                <w:lang w:val="ru-RU"/>
              </w:rPr>
              <w:t>Сотрудники учреждения рабочих профессий (пообъектно)</w:t>
            </w:r>
          </w:p>
        </w:tc>
        <w:tc>
          <w:tcPr>
            <w:tcW w:w="4678" w:type="dxa"/>
            <w:gridSpan w:val="2"/>
          </w:tcPr>
          <w:p w:rsidR="00935A71" w:rsidRPr="00004847" w:rsidRDefault="00CE3091">
            <w:pPr>
              <w:pStyle w:val="Style4"/>
              <w:widowControl/>
              <w:spacing w:line="240" w:lineRule="auto"/>
              <w:jc w:val="both"/>
              <w:rPr>
                <w:rStyle w:val="FontStyle12"/>
                <w:sz w:val="16"/>
                <w:szCs w:val="16"/>
                <w:lang w:val="ru-RU"/>
              </w:rPr>
            </w:pPr>
            <w:r>
              <w:rPr>
                <w:sz w:val="16"/>
                <w:szCs w:val="16"/>
              </w:rPr>
              <w:pict w14:anchorId="3FC8FC51">
                <v:shapetype id="_x0000_t32" coordsize="21600,21600" o:spt="32" o:oned="t" path="m,l21600,21600e" filled="f">
                  <v:path arrowok="t" fillok="f" o:connecttype="none"/>
                  <o:lock v:ext="edit" shapetype="t"/>
                </v:shapetype>
                <v:shape id="_x0000_s1047" type="#_x0000_t32" style="position:absolute;left:0;text-align:left;margin-left:228.05pt;margin-top:55.9pt;width:79.5pt;height:.05pt;z-index:251663360;mso-position-horizontal-relative:text;mso-position-vertical-relative:text;mso-width-relative:page;mso-height-relative:page" o:connectortype="straight"/>
              </w:pict>
            </w:r>
            <w:r w:rsidR="00477CB4" w:rsidRPr="00004847">
              <w:rPr>
                <w:rStyle w:val="FontStyle12"/>
                <w:sz w:val="16"/>
                <w:szCs w:val="16"/>
                <w:lang w:val="ru-RU"/>
              </w:rPr>
              <w:t>Вахтер, сторож, дворник, рабочий по к/о и ремонту зданий, слесарь – сантехник, плотник, уборщик служебных помещений, контролер – кассир, инструктор – методист ФСО, старший, администратор, системный администратор, секретарь, делопроизводитель,  аппаратчик ХВО, техник –лаборант, гардеробщик, электромонтер</w:t>
            </w:r>
          </w:p>
        </w:tc>
        <w:tc>
          <w:tcPr>
            <w:tcW w:w="1559" w:type="dxa"/>
            <w:vMerge/>
          </w:tcPr>
          <w:p w:rsidR="00935A71" w:rsidRPr="00004847" w:rsidRDefault="00935A71">
            <w:pPr>
              <w:pStyle w:val="Style4"/>
              <w:spacing w:line="240" w:lineRule="auto"/>
              <w:jc w:val="center"/>
              <w:rPr>
                <w:sz w:val="16"/>
                <w:szCs w:val="16"/>
                <w:lang w:val="ru-RU"/>
              </w:rPr>
            </w:pPr>
          </w:p>
        </w:tc>
        <w:tc>
          <w:tcPr>
            <w:tcW w:w="1559" w:type="dxa"/>
            <w:vMerge/>
          </w:tcPr>
          <w:p w:rsidR="00935A71" w:rsidRPr="00004847" w:rsidRDefault="00935A71">
            <w:pPr>
              <w:pStyle w:val="Style4"/>
              <w:spacing w:line="240" w:lineRule="auto"/>
              <w:jc w:val="center"/>
              <w:rPr>
                <w:sz w:val="16"/>
                <w:szCs w:val="16"/>
                <w:lang w:val="ru-RU"/>
              </w:rPr>
            </w:pPr>
          </w:p>
        </w:tc>
        <w:tc>
          <w:tcPr>
            <w:tcW w:w="1560" w:type="dxa"/>
            <w:vMerge/>
          </w:tcPr>
          <w:p w:rsidR="00935A71" w:rsidRPr="00004847" w:rsidRDefault="00935A71">
            <w:pPr>
              <w:pStyle w:val="Style4"/>
              <w:spacing w:line="240" w:lineRule="auto"/>
              <w:jc w:val="center"/>
              <w:rPr>
                <w:sz w:val="16"/>
                <w:szCs w:val="16"/>
                <w:lang w:val="ru-RU"/>
              </w:rPr>
            </w:pPr>
          </w:p>
        </w:tc>
      </w:tr>
      <w:tr w:rsidR="00935A71">
        <w:trPr>
          <w:cantSplit/>
          <w:trHeight w:val="315"/>
        </w:trPr>
        <w:tc>
          <w:tcPr>
            <w:tcW w:w="567" w:type="dxa"/>
            <w:vMerge/>
          </w:tcPr>
          <w:p w:rsidR="00935A71" w:rsidRPr="00004847" w:rsidRDefault="00935A71">
            <w:pPr>
              <w:jc w:val="center"/>
              <w:rPr>
                <w:rStyle w:val="FontStyle12"/>
                <w:sz w:val="16"/>
                <w:szCs w:val="16"/>
                <w:lang w:val="ru-RU"/>
              </w:rPr>
            </w:pPr>
          </w:p>
        </w:tc>
        <w:tc>
          <w:tcPr>
            <w:tcW w:w="709" w:type="dxa"/>
            <w:vMerge/>
            <w:textDirection w:val="btLr"/>
          </w:tcPr>
          <w:p w:rsidR="00935A71" w:rsidRPr="00004847" w:rsidRDefault="00935A71">
            <w:pPr>
              <w:pStyle w:val="a9"/>
              <w:rPr>
                <w:rFonts w:ascii="Times New Roman" w:hAnsi="Times New Roman" w:cs="Times New Roman"/>
                <w:sz w:val="16"/>
                <w:szCs w:val="16"/>
                <w:lang w:val="ru-RU"/>
              </w:rPr>
            </w:pPr>
          </w:p>
        </w:tc>
        <w:tc>
          <w:tcPr>
            <w:tcW w:w="4678" w:type="dxa"/>
            <w:gridSpan w:val="2"/>
          </w:tcPr>
          <w:p w:rsidR="00935A71" w:rsidRDefault="00477CB4">
            <w:pPr>
              <w:pStyle w:val="Style4"/>
              <w:widowControl/>
              <w:spacing w:line="240" w:lineRule="auto"/>
              <w:jc w:val="both"/>
              <w:rPr>
                <w:rStyle w:val="FontStyle12"/>
                <w:sz w:val="16"/>
                <w:szCs w:val="16"/>
              </w:rPr>
            </w:pPr>
            <w:r>
              <w:rPr>
                <w:rStyle w:val="FontStyle12"/>
                <w:sz w:val="16"/>
                <w:szCs w:val="16"/>
              </w:rPr>
              <w:t>Водитель автомобиля</w:t>
            </w:r>
          </w:p>
          <w:p w:rsidR="00935A71" w:rsidRDefault="00935A71">
            <w:pPr>
              <w:pStyle w:val="Style4"/>
              <w:widowControl/>
              <w:spacing w:line="240" w:lineRule="auto"/>
              <w:jc w:val="both"/>
              <w:rPr>
                <w:rStyle w:val="FontStyle12"/>
                <w:sz w:val="16"/>
                <w:szCs w:val="16"/>
              </w:rPr>
            </w:pPr>
          </w:p>
          <w:p w:rsidR="00935A71" w:rsidRDefault="00935A71">
            <w:pPr>
              <w:pStyle w:val="Style4"/>
              <w:widowControl/>
              <w:spacing w:line="240" w:lineRule="auto"/>
              <w:jc w:val="both"/>
              <w:rPr>
                <w:rStyle w:val="FontStyle12"/>
                <w:sz w:val="16"/>
                <w:szCs w:val="16"/>
              </w:rPr>
            </w:pPr>
          </w:p>
          <w:p w:rsidR="00935A71" w:rsidRDefault="00935A71">
            <w:pPr>
              <w:pStyle w:val="Style4"/>
              <w:widowControl/>
              <w:spacing w:line="240" w:lineRule="auto"/>
              <w:jc w:val="both"/>
              <w:rPr>
                <w:rStyle w:val="FontStyle12"/>
                <w:sz w:val="16"/>
                <w:szCs w:val="16"/>
              </w:rPr>
            </w:pPr>
          </w:p>
          <w:p w:rsidR="00935A71" w:rsidRDefault="00935A71">
            <w:pPr>
              <w:pStyle w:val="Style4"/>
              <w:widowControl/>
              <w:spacing w:line="240" w:lineRule="auto"/>
              <w:jc w:val="both"/>
              <w:rPr>
                <w:sz w:val="16"/>
                <w:szCs w:val="16"/>
              </w:rPr>
            </w:pPr>
          </w:p>
        </w:tc>
        <w:tc>
          <w:tcPr>
            <w:tcW w:w="1559" w:type="dxa"/>
            <w:vMerge/>
          </w:tcPr>
          <w:p w:rsidR="00935A71" w:rsidRDefault="00935A71">
            <w:pPr>
              <w:pStyle w:val="Style4"/>
              <w:widowControl/>
              <w:spacing w:line="240" w:lineRule="auto"/>
              <w:jc w:val="both"/>
              <w:rPr>
                <w:sz w:val="16"/>
                <w:szCs w:val="16"/>
              </w:rPr>
            </w:pPr>
          </w:p>
        </w:tc>
        <w:tc>
          <w:tcPr>
            <w:tcW w:w="1559" w:type="dxa"/>
            <w:vMerge w:val="restart"/>
          </w:tcPr>
          <w:p w:rsidR="00935A71" w:rsidRPr="00004847" w:rsidRDefault="00477CB4">
            <w:pPr>
              <w:pStyle w:val="Style4"/>
              <w:widowControl/>
              <w:spacing w:line="240" w:lineRule="auto"/>
              <w:jc w:val="center"/>
              <w:rPr>
                <w:sz w:val="16"/>
                <w:szCs w:val="16"/>
                <w:lang w:val="ru-RU"/>
              </w:rPr>
            </w:pPr>
            <w:r w:rsidRPr="00004847">
              <w:rPr>
                <w:rStyle w:val="FontStyle12"/>
                <w:sz w:val="16"/>
                <w:szCs w:val="16"/>
                <w:lang w:val="ru-RU"/>
              </w:rPr>
              <w:t xml:space="preserve">в </w:t>
            </w:r>
            <w:r w:rsidRPr="00004847">
              <w:rPr>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60" w:type="dxa"/>
            <w:vMerge/>
          </w:tcPr>
          <w:p w:rsidR="00935A71" w:rsidRPr="00004847" w:rsidRDefault="00935A71">
            <w:pPr>
              <w:pStyle w:val="Style4"/>
              <w:widowControl/>
              <w:spacing w:line="240" w:lineRule="auto"/>
              <w:jc w:val="both"/>
              <w:rPr>
                <w:sz w:val="16"/>
                <w:szCs w:val="16"/>
                <w:lang w:val="ru-RU"/>
              </w:rPr>
            </w:pPr>
          </w:p>
        </w:tc>
      </w:tr>
      <w:tr w:rsidR="00935A71">
        <w:trPr>
          <w:cantSplit/>
          <w:trHeight w:val="315"/>
        </w:trPr>
        <w:tc>
          <w:tcPr>
            <w:tcW w:w="567" w:type="dxa"/>
          </w:tcPr>
          <w:p w:rsidR="00935A71" w:rsidRDefault="00477CB4">
            <w:pPr>
              <w:jc w:val="center"/>
              <w:rPr>
                <w:rStyle w:val="FontStyle12"/>
                <w:sz w:val="16"/>
                <w:szCs w:val="16"/>
              </w:rPr>
            </w:pPr>
            <w:r>
              <w:rPr>
                <w:rStyle w:val="FontStyle12"/>
                <w:sz w:val="16"/>
                <w:szCs w:val="16"/>
              </w:rPr>
              <w:t>15</w:t>
            </w:r>
          </w:p>
        </w:tc>
        <w:tc>
          <w:tcPr>
            <w:tcW w:w="709" w:type="dxa"/>
            <w:vMerge/>
            <w:textDirection w:val="btLr"/>
          </w:tcPr>
          <w:p w:rsidR="00935A71" w:rsidRDefault="00935A71">
            <w:pPr>
              <w:pStyle w:val="a9"/>
              <w:rPr>
                <w:rFonts w:ascii="Times New Roman" w:hAnsi="Times New Roman" w:cs="Times New Roman"/>
                <w:sz w:val="16"/>
                <w:szCs w:val="16"/>
              </w:rPr>
            </w:pPr>
          </w:p>
        </w:tc>
        <w:tc>
          <w:tcPr>
            <w:tcW w:w="4678" w:type="dxa"/>
            <w:gridSpan w:val="2"/>
          </w:tcPr>
          <w:p w:rsidR="00935A71" w:rsidRPr="00004847" w:rsidRDefault="00477CB4">
            <w:pPr>
              <w:pStyle w:val="Style4"/>
              <w:widowControl/>
              <w:spacing w:line="240" w:lineRule="auto"/>
              <w:jc w:val="both"/>
              <w:rPr>
                <w:rStyle w:val="FontStyle12"/>
                <w:sz w:val="16"/>
                <w:szCs w:val="16"/>
                <w:lang w:val="ru-RU"/>
              </w:rPr>
            </w:pPr>
            <w:r w:rsidRPr="00004847">
              <w:rPr>
                <w:rStyle w:val="FontStyle12"/>
                <w:sz w:val="16"/>
                <w:szCs w:val="16"/>
                <w:lang w:val="ru-RU"/>
              </w:rPr>
              <w:t>Медицинская сестра, врач, инструктор по спорту, дежурный по спортивному залу</w:t>
            </w:r>
          </w:p>
        </w:tc>
        <w:tc>
          <w:tcPr>
            <w:tcW w:w="1559" w:type="dxa"/>
          </w:tcPr>
          <w:p w:rsidR="00935A71" w:rsidRDefault="00477CB4">
            <w:pPr>
              <w:pStyle w:val="Style4"/>
              <w:widowControl/>
              <w:spacing w:line="240" w:lineRule="auto"/>
              <w:jc w:val="center"/>
              <w:rPr>
                <w:sz w:val="16"/>
                <w:szCs w:val="16"/>
              </w:rPr>
            </w:pPr>
            <w:r>
              <w:rPr>
                <w:sz w:val="16"/>
                <w:szCs w:val="16"/>
              </w:rPr>
              <w:t>в учреждении (МАУ «ЦФСП»)</w:t>
            </w:r>
          </w:p>
        </w:tc>
        <w:tc>
          <w:tcPr>
            <w:tcW w:w="1559" w:type="dxa"/>
            <w:vMerge/>
          </w:tcPr>
          <w:p w:rsidR="00935A71" w:rsidRDefault="00935A71">
            <w:pPr>
              <w:pStyle w:val="Style4"/>
              <w:widowControl/>
              <w:spacing w:line="240" w:lineRule="auto"/>
              <w:jc w:val="center"/>
              <w:rPr>
                <w:rStyle w:val="FontStyle12"/>
                <w:sz w:val="16"/>
                <w:szCs w:val="16"/>
              </w:rPr>
            </w:pPr>
          </w:p>
        </w:tc>
        <w:tc>
          <w:tcPr>
            <w:tcW w:w="1560" w:type="dxa"/>
            <w:vMerge/>
          </w:tcPr>
          <w:p w:rsidR="00935A71" w:rsidRDefault="00935A71">
            <w:pPr>
              <w:pStyle w:val="Style4"/>
              <w:widowControl/>
              <w:spacing w:line="240" w:lineRule="auto"/>
              <w:jc w:val="both"/>
              <w:rPr>
                <w:sz w:val="16"/>
                <w:szCs w:val="16"/>
              </w:rPr>
            </w:pPr>
          </w:p>
        </w:tc>
      </w:tr>
    </w:tbl>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Default="00935A71">
      <w:pPr>
        <w:pStyle w:val="a9"/>
        <w:jc w:val="center"/>
        <w:rPr>
          <w:rFonts w:ascii="Times New Roman" w:hAnsi="Times New Roman" w:cs="Times New Roman"/>
          <w:b/>
          <w:sz w:val="24"/>
          <w:szCs w:val="24"/>
        </w:rPr>
      </w:pPr>
    </w:p>
    <w:p w:rsidR="00935A71" w:rsidRPr="00E078A6" w:rsidRDefault="00E078A6" w:rsidP="00E078A6">
      <w:pPr>
        <w:pStyle w:val="a9"/>
        <w:jc w:val="right"/>
        <w:rPr>
          <w:rFonts w:ascii="Times New Roman" w:hAnsi="Times New Roman" w:cs="Times New Roman"/>
          <w:i/>
          <w:sz w:val="24"/>
          <w:szCs w:val="24"/>
        </w:rPr>
      </w:pPr>
      <w:r w:rsidRPr="00E078A6">
        <w:rPr>
          <w:rFonts w:ascii="Times New Roman" w:hAnsi="Times New Roman" w:cs="Times New Roman"/>
          <w:i/>
          <w:sz w:val="24"/>
          <w:szCs w:val="24"/>
        </w:rPr>
        <w:lastRenderedPageBreak/>
        <w:t>(Приложение 3.1)</w:t>
      </w:r>
    </w:p>
    <w:p w:rsidR="00935A71" w:rsidRDefault="00477CB4">
      <w:pPr>
        <w:pStyle w:val="a9"/>
        <w:jc w:val="center"/>
        <w:rPr>
          <w:rFonts w:ascii="Times New Roman" w:hAnsi="Times New Roman" w:cs="Times New Roman"/>
          <w:b/>
          <w:sz w:val="24"/>
          <w:szCs w:val="24"/>
        </w:rPr>
      </w:pPr>
      <w:r>
        <w:rPr>
          <w:rFonts w:ascii="Times New Roman" w:hAnsi="Times New Roman" w:cs="Times New Roman"/>
          <w:b/>
          <w:sz w:val="24"/>
          <w:szCs w:val="24"/>
        </w:rPr>
        <w:t>Категории работников, подлежащих обучению требованиям охраны труда.</w:t>
      </w:r>
    </w:p>
    <w:tbl>
      <w:tblPr>
        <w:tblStyle w:val="a8"/>
        <w:tblW w:w="0" w:type="auto"/>
        <w:tblLook w:val="04A0" w:firstRow="1" w:lastRow="0" w:firstColumn="1" w:lastColumn="0" w:noHBand="0" w:noVBand="1"/>
      </w:tblPr>
      <w:tblGrid>
        <w:gridCol w:w="5955"/>
        <w:gridCol w:w="806"/>
        <w:gridCol w:w="797"/>
        <w:gridCol w:w="793"/>
        <w:gridCol w:w="1502"/>
      </w:tblGrid>
      <w:tr w:rsidR="00935A71">
        <w:tc>
          <w:tcPr>
            <w:tcW w:w="5955" w:type="dxa"/>
            <w:vMerge w:val="restart"/>
          </w:tcPr>
          <w:p w:rsidR="00935A71" w:rsidRDefault="00477CB4">
            <w:pPr>
              <w:pStyle w:val="a9"/>
              <w:jc w:val="center"/>
              <w:rPr>
                <w:rFonts w:ascii="Times New Roman" w:hAnsi="Times New Roman" w:cs="Times New Roman"/>
                <w:b/>
                <w:sz w:val="20"/>
                <w:szCs w:val="20"/>
              </w:rPr>
            </w:pPr>
            <w:r>
              <w:rPr>
                <w:rFonts w:ascii="Times New Roman" w:hAnsi="Times New Roman" w:cs="Times New Roman"/>
                <w:b/>
                <w:sz w:val="20"/>
                <w:szCs w:val="20"/>
              </w:rPr>
              <w:t>Категория работников</w:t>
            </w:r>
          </w:p>
        </w:tc>
        <w:tc>
          <w:tcPr>
            <w:tcW w:w="2396" w:type="dxa"/>
            <w:gridSpan w:val="3"/>
          </w:tcPr>
          <w:p w:rsidR="00935A71" w:rsidRDefault="00477CB4">
            <w:pPr>
              <w:pStyle w:val="a9"/>
              <w:jc w:val="center"/>
              <w:rPr>
                <w:rFonts w:ascii="Times New Roman" w:hAnsi="Times New Roman" w:cs="Times New Roman"/>
                <w:b/>
                <w:sz w:val="20"/>
                <w:szCs w:val="20"/>
              </w:rPr>
            </w:pPr>
            <w:r>
              <w:rPr>
                <w:rFonts w:ascii="Times New Roman" w:hAnsi="Times New Roman" w:cs="Times New Roman"/>
                <w:b/>
                <w:sz w:val="20"/>
                <w:szCs w:val="20"/>
              </w:rPr>
              <w:t>Программа обучения</w:t>
            </w:r>
          </w:p>
          <w:p w:rsidR="00935A71" w:rsidRDefault="00935A71">
            <w:pPr>
              <w:pStyle w:val="a9"/>
              <w:jc w:val="center"/>
              <w:rPr>
                <w:rFonts w:ascii="Times New Roman" w:hAnsi="Times New Roman" w:cs="Times New Roman"/>
                <w:b/>
                <w:sz w:val="20"/>
                <w:szCs w:val="20"/>
              </w:rPr>
            </w:pPr>
          </w:p>
        </w:tc>
        <w:tc>
          <w:tcPr>
            <w:tcW w:w="1502" w:type="dxa"/>
            <w:vMerge w:val="restart"/>
          </w:tcPr>
          <w:p w:rsidR="00935A71" w:rsidRPr="00004847" w:rsidRDefault="00477CB4">
            <w:pPr>
              <w:pStyle w:val="a9"/>
              <w:jc w:val="center"/>
              <w:rPr>
                <w:rFonts w:ascii="Times New Roman" w:hAnsi="Times New Roman" w:cs="Times New Roman"/>
                <w:b/>
                <w:sz w:val="20"/>
                <w:szCs w:val="20"/>
                <w:lang w:val="ru-RU"/>
              </w:rPr>
            </w:pPr>
            <w:r w:rsidRPr="00004847">
              <w:rPr>
                <w:rFonts w:ascii="Times New Roman" w:hAnsi="Times New Roman" w:cs="Times New Roman"/>
                <w:b/>
                <w:sz w:val="20"/>
                <w:szCs w:val="20"/>
                <w:lang w:val="ru-RU"/>
              </w:rPr>
              <w:t>Обучение в организации, оказывающей услуги</w:t>
            </w:r>
          </w:p>
        </w:tc>
      </w:tr>
      <w:tr w:rsidR="00935A71">
        <w:tc>
          <w:tcPr>
            <w:tcW w:w="5955" w:type="dxa"/>
            <w:vMerge/>
          </w:tcPr>
          <w:p w:rsidR="00935A71" w:rsidRPr="00004847" w:rsidRDefault="00935A71">
            <w:pPr>
              <w:pStyle w:val="a9"/>
              <w:jc w:val="both"/>
              <w:rPr>
                <w:rFonts w:ascii="Times New Roman" w:hAnsi="Times New Roman" w:cs="Times New Roman"/>
                <w:sz w:val="24"/>
                <w:szCs w:val="24"/>
                <w:lang w:val="ru-RU"/>
              </w:rPr>
            </w:pPr>
          </w:p>
        </w:tc>
        <w:tc>
          <w:tcPr>
            <w:tcW w:w="806" w:type="dxa"/>
          </w:tcPr>
          <w:p w:rsidR="00935A71" w:rsidRPr="00004847" w:rsidRDefault="00935A71">
            <w:pPr>
              <w:pStyle w:val="a9"/>
              <w:jc w:val="center"/>
              <w:rPr>
                <w:rFonts w:ascii="Times New Roman" w:hAnsi="Times New Roman" w:cs="Times New Roman"/>
                <w:b/>
                <w:sz w:val="20"/>
                <w:szCs w:val="20"/>
                <w:lang w:val="ru-RU"/>
              </w:rPr>
            </w:pPr>
          </w:p>
          <w:p w:rsidR="00935A71" w:rsidRDefault="00477CB4">
            <w:pPr>
              <w:pStyle w:val="a9"/>
              <w:jc w:val="center"/>
              <w:rPr>
                <w:rFonts w:ascii="Times New Roman" w:hAnsi="Times New Roman" w:cs="Times New Roman"/>
                <w:b/>
                <w:sz w:val="20"/>
                <w:szCs w:val="20"/>
              </w:rPr>
            </w:pPr>
            <w:r>
              <w:rPr>
                <w:rFonts w:ascii="Times New Roman" w:hAnsi="Times New Roman" w:cs="Times New Roman"/>
                <w:b/>
                <w:sz w:val="20"/>
                <w:szCs w:val="20"/>
              </w:rPr>
              <w:t>А</w:t>
            </w:r>
          </w:p>
        </w:tc>
        <w:tc>
          <w:tcPr>
            <w:tcW w:w="797" w:type="dxa"/>
          </w:tcPr>
          <w:p w:rsidR="00935A71" w:rsidRDefault="00935A71">
            <w:pPr>
              <w:pStyle w:val="a9"/>
              <w:jc w:val="center"/>
              <w:rPr>
                <w:rFonts w:ascii="Times New Roman" w:hAnsi="Times New Roman" w:cs="Times New Roman"/>
                <w:b/>
                <w:sz w:val="20"/>
                <w:szCs w:val="20"/>
              </w:rPr>
            </w:pPr>
          </w:p>
          <w:p w:rsidR="00935A71" w:rsidRDefault="00477CB4">
            <w:pPr>
              <w:pStyle w:val="a9"/>
              <w:jc w:val="center"/>
              <w:rPr>
                <w:rFonts w:ascii="Times New Roman" w:hAnsi="Times New Roman" w:cs="Times New Roman"/>
                <w:b/>
                <w:sz w:val="20"/>
                <w:szCs w:val="20"/>
              </w:rPr>
            </w:pPr>
            <w:r>
              <w:rPr>
                <w:rFonts w:ascii="Times New Roman" w:hAnsi="Times New Roman" w:cs="Times New Roman"/>
                <w:b/>
                <w:sz w:val="20"/>
                <w:szCs w:val="20"/>
              </w:rPr>
              <w:t>Б</w:t>
            </w:r>
          </w:p>
        </w:tc>
        <w:tc>
          <w:tcPr>
            <w:tcW w:w="793" w:type="dxa"/>
          </w:tcPr>
          <w:p w:rsidR="00935A71" w:rsidRDefault="00935A71">
            <w:pPr>
              <w:pStyle w:val="a9"/>
              <w:jc w:val="center"/>
              <w:rPr>
                <w:rFonts w:ascii="Times New Roman" w:hAnsi="Times New Roman" w:cs="Times New Roman"/>
                <w:b/>
                <w:sz w:val="20"/>
                <w:szCs w:val="20"/>
              </w:rPr>
            </w:pPr>
          </w:p>
          <w:p w:rsidR="00935A71" w:rsidRDefault="00477CB4">
            <w:pPr>
              <w:pStyle w:val="a9"/>
              <w:jc w:val="center"/>
              <w:rPr>
                <w:rFonts w:ascii="Times New Roman" w:hAnsi="Times New Roman" w:cs="Times New Roman"/>
                <w:b/>
                <w:sz w:val="20"/>
                <w:szCs w:val="20"/>
              </w:rPr>
            </w:pPr>
            <w:r>
              <w:rPr>
                <w:rFonts w:ascii="Times New Roman" w:hAnsi="Times New Roman" w:cs="Times New Roman"/>
                <w:b/>
                <w:sz w:val="20"/>
                <w:szCs w:val="20"/>
              </w:rPr>
              <w:t>В</w:t>
            </w:r>
          </w:p>
        </w:tc>
        <w:tc>
          <w:tcPr>
            <w:tcW w:w="1502" w:type="dxa"/>
            <w:vMerge/>
          </w:tcPr>
          <w:p w:rsidR="00935A71" w:rsidRDefault="00935A71">
            <w:pPr>
              <w:pStyle w:val="a9"/>
              <w:jc w:val="center"/>
              <w:rPr>
                <w:rFonts w:ascii="Times New Roman" w:hAnsi="Times New Roman" w:cs="Times New Roman"/>
                <w:sz w:val="24"/>
                <w:szCs w:val="24"/>
              </w:rPr>
            </w:pPr>
          </w:p>
        </w:tc>
      </w:tr>
      <w:tr w:rsidR="00935A71">
        <w:tc>
          <w:tcPr>
            <w:tcW w:w="5955"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Работодатель (руководитель учреждения), его заместители по вопросам охраны труда, руководители филиалов их заместители по вопросам охраны труда, на которых приказом работодателя возложены обязанности по охране труда</w:t>
            </w:r>
          </w:p>
        </w:tc>
        <w:tc>
          <w:tcPr>
            <w:tcW w:w="806" w:type="dxa"/>
          </w:tcPr>
          <w:p w:rsidR="00935A71" w:rsidRPr="00004847" w:rsidRDefault="00935A71">
            <w:pPr>
              <w:pStyle w:val="a9"/>
              <w:jc w:val="center"/>
              <w:rPr>
                <w:rFonts w:ascii="Times New Roman" w:hAnsi="Times New Roman" w:cs="Times New Roman"/>
                <w:sz w:val="24"/>
                <w:szCs w:val="24"/>
                <w:lang w:val="ru-RU"/>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935A71">
            <w:pPr>
              <w:pStyle w:val="a9"/>
              <w:jc w:val="center"/>
              <w:rPr>
                <w:rFonts w:ascii="Times New Roman" w:hAnsi="Times New Roman" w:cs="Times New Roman"/>
                <w:sz w:val="24"/>
                <w:szCs w:val="24"/>
              </w:rPr>
            </w:pPr>
          </w:p>
        </w:tc>
        <w:tc>
          <w:tcPr>
            <w:tcW w:w="793" w:type="dxa"/>
          </w:tcPr>
          <w:p w:rsidR="00935A71" w:rsidRDefault="00935A71">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935A71">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Руководители (начальники) структурных подразделений учреждения и лица их замещающие</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Default="00477CB4">
            <w:pPr>
              <w:pStyle w:val="a9"/>
              <w:jc w:val="both"/>
              <w:rPr>
                <w:rFonts w:ascii="Times New Roman" w:hAnsi="Times New Roman" w:cs="Times New Roman"/>
                <w:sz w:val="24"/>
                <w:szCs w:val="24"/>
              </w:rPr>
            </w:pPr>
            <w:r>
              <w:rPr>
                <w:rFonts w:ascii="Times New Roman" w:hAnsi="Times New Roman" w:cs="Times New Roman"/>
                <w:sz w:val="24"/>
                <w:szCs w:val="24"/>
              </w:rPr>
              <w:t>Специалисты</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softHyphen/>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Default="00477CB4">
            <w:pPr>
              <w:pStyle w:val="a9"/>
              <w:jc w:val="both"/>
              <w:rPr>
                <w:rFonts w:ascii="Times New Roman" w:hAnsi="Times New Roman" w:cs="Times New Roman"/>
                <w:sz w:val="24"/>
                <w:szCs w:val="24"/>
              </w:rPr>
            </w:pPr>
            <w:r>
              <w:rPr>
                <w:rFonts w:ascii="Times New Roman" w:hAnsi="Times New Roman" w:cs="Times New Roman"/>
                <w:sz w:val="24"/>
                <w:szCs w:val="24"/>
              </w:rPr>
              <w:t>Специалист по охране труда</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Pr="00E91BAD" w:rsidRDefault="00477CB4" w:rsidP="00E91BAD">
            <w:pPr>
              <w:pStyle w:val="a9"/>
              <w:jc w:val="both"/>
              <w:rPr>
                <w:rFonts w:ascii="Times New Roman" w:hAnsi="Times New Roman" w:cs="Times New Roman"/>
                <w:sz w:val="24"/>
                <w:szCs w:val="24"/>
                <w:lang w:val="ru-RU"/>
              </w:rPr>
            </w:pPr>
            <w:r w:rsidRPr="00E91BAD">
              <w:rPr>
                <w:rFonts w:ascii="Times New Roman" w:hAnsi="Times New Roman" w:cs="Times New Roman"/>
                <w:sz w:val="24"/>
                <w:szCs w:val="24"/>
                <w:lang w:val="ru-RU"/>
              </w:rPr>
              <w:t>Работники</w:t>
            </w:r>
            <w:r w:rsidR="00E91BAD">
              <w:rPr>
                <w:rFonts w:ascii="Times New Roman" w:hAnsi="Times New Roman" w:cs="Times New Roman"/>
                <w:sz w:val="24"/>
                <w:szCs w:val="24"/>
                <w:lang w:val="ru-RU"/>
              </w:rPr>
              <w:t xml:space="preserve"> с учетом категорий (</w:t>
            </w:r>
            <w:r w:rsidRPr="00E91BAD">
              <w:rPr>
                <w:rFonts w:ascii="Times New Roman" w:hAnsi="Times New Roman" w:cs="Times New Roman"/>
                <w:sz w:val="24"/>
                <w:szCs w:val="24"/>
                <w:lang w:val="ru-RU"/>
              </w:rPr>
              <w:t>рабочи</w:t>
            </w:r>
            <w:r w:rsidR="00E91BAD">
              <w:rPr>
                <w:rFonts w:ascii="Times New Roman" w:hAnsi="Times New Roman" w:cs="Times New Roman"/>
                <w:sz w:val="24"/>
                <w:szCs w:val="24"/>
                <w:lang w:val="ru-RU"/>
              </w:rPr>
              <w:t>е</w:t>
            </w:r>
            <w:r w:rsidRPr="00E91BAD">
              <w:rPr>
                <w:rFonts w:ascii="Times New Roman" w:hAnsi="Times New Roman" w:cs="Times New Roman"/>
                <w:sz w:val="24"/>
                <w:szCs w:val="24"/>
                <w:lang w:val="ru-RU"/>
              </w:rPr>
              <w:t xml:space="preserve"> професси</w:t>
            </w:r>
            <w:r w:rsidR="00E91BAD">
              <w:rPr>
                <w:rFonts w:ascii="Times New Roman" w:hAnsi="Times New Roman" w:cs="Times New Roman"/>
                <w:sz w:val="24"/>
                <w:szCs w:val="24"/>
                <w:lang w:val="ru-RU"/>
              </w:rPr>
              <w:t>и)</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 xml:space="preserve">Председатель и члены комиссии  по проверке знания требований охраны труда </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 xml:space="preserve">Лица, проводящие обучение требованиям охраны труда </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Члены комитетов (комиссий) по охране труда</w:t>
            </w:r>
          </w:p>
        </w:tc>
        <w:tc>
          <w:tcPr>
            <w:tcW w:w="806"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r w:rsidR="00935A71">
        <w:tc>
          <w:tcPr>
            <w:tcW w:w="5955"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Уполномоченные (доверенные) лица по охране труда профсоюзов и иных уполномоченных работниками представительных органов</w:t>
            </w:r>
          </w:p>
        </w:tc>
        <w:tc>
          <w:tcPr>
            <w:tcW w:w="806" w:type="dxa"/>
          </w:tcPr>
          <w:p w:rsidR="00935A71" w:rsidRPr="00004847" w:rsidRDefault="00935A71">
            <w:pPr>
              <w:pStyle w:val="a9"/>
              <w:jc w:val="center"/>
              <w:rPr>
                <w:rFonts w:ascii="Times New Roman" w:hAnsi="Times New Roman" w:cs="Times New Roman"/>
                <w:sz w:val="24"/>
                <w:szCs w:val="24"/>
                <w:lang w:val="ru-RU"/>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7" w:type="dxa"/>
          </w:tcPr>
          <w:p w:rsidR="00935A71" w:rsidRDefault="00935A71">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793" w:type="dxa"/>
          </w:tcPr>
          <w:p w:rsidR="00935A71" w:rsidRDefault="00935A71">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c>
          <w:tcPr>
            <w:tcW w:w="1502" w:type="dxa"/>
          </w:tcPr>
          <w:p w:rsidR="00935A71" w:rsidRDefault="00935A71">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w:t>
            </w:r>
          </w:p>
        </w:tc>
      </w:tr>
    </w:tbl>
    <w:p w:rsidR="00935A71" w:rsidRDefault="00477CB4">
      <w:pPr>
        <w:pStyle w:val="a9"/>
        <w:jc w:val="both"/>
        <w:rPr>
          <w:rFonts w:ascii="Times New Roman" w:hAnsi="Times New Roman" w:cs="Times New Roman"/>
          <w:sz w:val="24"/>
          <w:szCs w:val="24"/>
        </w:rPr>
      </w:pPr>
      <w:r>
        <w:rPr>
          <w:rFonts w:ascii="Times New Roman" w:hAnsi="Times New Roman" w:cs="Times New Roman"/>
          <w:sz w:val="24"/>
          <w:szCs w:val="24"/>
        </w:rPr>
        <w:t>*в случае, если данные работники назначены ответственными за организацию, выполнение и контроль работ повышенной опасности</w:t>
      </w:r>
    </w:p>
    <w:p w:rsidR="00935A71" w:rsidRDefault="00477CB4">
      <w:pPr>
        <w:pStyle w:val="a9"/>
        <w:jc w:val="both"/>
        <w:rPr>
          <w:rFonts w:ascii="Times New Roman" w:hAnsi="Times New Roman" w:cs="Times New Roman"/>
          <w:sz w:val="24"/>
          <w:szCs w:val="24"/>
        </w:rPr>
      </w:pPr>
      <w:r>
        <w:rPr>
          <w:rFonts w:ascii="Times New Roman" w:hAnsi="Times New Roman" w:cs="Times New Roman"/>
          <w:sz w:val="24"/>
          <w:szCs w:val="24"/>
        </w:rPr>
        <w:t>** в случае, если данные работники выполняют работы повышенной опасности</w:t>
      </w:r>
    </w:p>
    <w:p w:rsidR="00935A71" w:rsidRDefault="00935A71">
      <w:pPr>
        <w:pStyle w:val="a9"/>
        <w:jc w:val="center"/>
        <w:rPr>
          <w:rFonts w:ascii="Times New Roman" w:hAnsi="Times New Roman" w:cs="Times New Roman"/>
          <w:b/>
          <w:sz w:val="24"/>
          <w:szCs w:val="24"/>
        </w:rPr>
      </w:pPr>
    </w:p>
    <w:p w:rsidR="00935A71" w:rsidRDefault="00477CB4">
      <w:pPr>
        <w:pStyle w:val="a9"/>
        <w:jc w:val="both"/>
        <w:rPr>
          <w:rFonts w:ascii="Times New Roman" w:hAnsi="Times New Roman" w:cs="Times New Roman"/>
          <w:sz w:val="24"/>
          <w:szCs w:val="24"/>
        </w:rPr>
      </w:pPr>
      <w:r>
        <w:rPr>
          <w:rFonts w:ascii="Times New Roman" w:hAnsi="Times New Roman" w:cs="Times New Roman"/>
          <w:sz w:val="24"/>
          <w:szCs w:val="24"/>
        </w:rPr>
        <w:t>Обучение требованиям охраны труда производится по программам, с учетом:</w:t>
      </w:r>
    </w:p>
    <w:p w:rsidR="00935A71" w:rsidRDefault="00477CB4">
      <w:pPr>
        <w:pStyle w:val="a9"/>
        <w:numPr>
          <w:ilvl w:val="0"/>
          <w:numId w:val="11"/>
        </w:numPr>
        <w:jc w:val="both"/>
        <w:rPr>
          <w:rFonts w:ascii="Times New Roman" w:hAnsi="Times New Roman" w:cs="Times New Roman"/>
          <w:sz w:val="24"/>
          <w:szCs w:val="24"/>
        </w:rPr>
      </w:pPr>
      <w:r>
        <w:rPr>
          <w:rFonts w:ascii="Times New Roman" w:hAnsi="Times New Roman" w:cs="Times New Roman"/>
          <w:sz w:val="24"/>
          <w:szCs w:val="24"/>
        </w:rPr>
        <w:t>специфики вида деятельности учреждения;</w:t>
      </w:r>
    </w:p>
    <w:p w:rsidR="00935A71" w:rsidRDefault="00477CB4">
      <w:pPr>
        <w:pStyle w:val="a9"/>
        <w:numPr>
          <w:ilvl w:val="0"/>
          <w:numId w:val="11"/>
        </w:numPr>
        <w:jc w:val="both"/>
        <w:rPr>
          <w:rFonts w:ascii="Times New Roman" w:hAnsi="Times New Roman" w:cs="Times New Roman"/>
          <w:sz w:val="24"/>
          <w:szCs w:val="24"/>
        </w:rPr>
      </w:pPr>
      <w:r>
        <w:rPr>
          <w:rFonts w:ascii="Times New Roman" w:hAnsi="Times New Roman" w:cs="Times New Roman"/>
          <w:sz w:val="24"/>
          <w:szCs w:val="24"/>
        </w:rPr>
        <w:t>трудовых функций работников;</w:t>
      </w:r>
    </w:p>
    <w:p w:rsidR="00935A71" w:rsidRDefault="00477CB4">
      <w:pPr>
        <w:pStyle w:val="a9"/>
        <w:numPr>
          <w:ilvl w:val="0"/>
          <w:numId w:val="11"/>
        </w:numPr>
        <w:jc w:val="both"/>
        <w:rPr>
          <w:rFonts w:ascii="Times New Roman" w:hAnsi="Times New Roman" w:cs="Times New Roman"/>
          <w:sz w:val="24"/>
          <w:szCs w:val="24"/>
        </w:rPr>
      </w:pPr>
      <w:r>
        <w:rPr>
          <w:rFonts w:ascii="Times New Roman" w:hAnsi="Times New Roman" w:cs="Times New Roman"/>
          <w:sz w:val="24"/>
          <w:szCs w:val="24"/>
        </w:rPr>
        <w:t>тем, соответствующих условиям труда работников.</w:t>
      </w:r>
    </w:p>
    <w:tbl>
      <w:tblPr>
        <w:tblStyle w:val="a8"/>
        <w:tblW w:w="0" w:type="auto"/>
        <w:tblLook w:val="04A0" w:firstRow="1" w:lastRow="0" w:firstColumn="1" w:lastColumn="0" w:noHBand="0" w:noVBand="1"/>
      </w:tblPr>
      <w:tblGrid>
        <w:gridCol w:w="959"/>
        <w:gridCol w:w="8894"/>
      </w:tblGrid>
      <w:tr w:rsidR="00935A71">
        <w:tc>
          <w:tcPr>
            <w:tcW w:w="959"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А</w:t>
            </w:r>
          </w:p>
        </w:tc>
        <w:tc>
          <w:tcPr>
            <w:tcW w:w="8894"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по программе обучения по общим вопросам охраны труда и функционирования системы управления охраной труда</w:t>
            </w:r>
          </w:p>
        </w:tc>
      </w:tr>
      <w:tr w:rsidR="00935A71">
        <w:tc>
          <w:tcPr>
            <w:tcW w:w="959"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Б</w:t>
            </w:r>
          </w:p>
        </w:tc>
        <w:tc>
          <w:tcPr>
            <w:tcW w:w="8894"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tc>
      </w:tr>
      <w:tr w:rsidR="00935A71">
        <w:tc>
          <w:tcPr>
            <w:tcW w:w="959" w:type="dxa"/>
          </w:tcPr>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В</w:t>
            </w:r>
          </w:p>
        </w:tc>
        <w:tc>
          <w:tcPr>
            <w:tcW w:w="8894" w:type="dxa"/>
          </w:tcPr>
          <w:p w:rsidR="00935A71" w:rsidRPr="00004847" w:rsidRDefault="00477CB4">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tc>
      </w:tr>
    </w:tbl>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935A71">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935A71" w:rsidRDefault="00477CB4">
      <w:pPr>
        <w:pStyle w:val="a9"/>
        <w:jc w:val="center"/>
        <w:rPr>
          <w:rFonts w:ascii="Times New Roman" w:hAnsi="Times New Roman" w:cs="Times New Roman"/>
          <w:spacing w:val="-14"/>
          <w:sz w:val="24"/>
          <w:szCs w:val="24"/>
        </w:rPr>
      </w:pPr>
      <w:r>
        <w:rPr>
          <w:rFonts w:ascii="Times New Roman" w:hAnsi="Times New Roman" w:cs="Times New Roman"/>
          <w:sz w:val="24"/>
          <w:szCs w:val="24"/>
        </w:rPr>
        <w:t>ПОЛОЖЕНИЕ «</w:t>
      </w:r>
      <w:r>
        <w:rPr>
          <w:rFonts w:ascii="Times New Roman" w:hAnsi="Times New Roman" w:cs="Times New Roman"/>
          <w:sz w:val="24"/>
          <w:szCs w:val="24"/>
          <w:lang w:eastAsia="ru-RU"/>
        </w:rPr>
        <w:t>О ПОРЯДКЕ ПРОВЕДЕНИЯ ОБУЧЕНИЯ, ИНСТРУКТАЖЕЙ И ПРОВЕРКИ ЗНАНИЙ ТРЕБОВАНИЙ ОХРАНЫ ТРУДА</w:t>
      </w:r>
      <w:r>
        <w:rPr>
          <w:rFonts w:ascii="Times New Roman" w:hAnsi="Times New Roman" w:cs="Times New Roman"/>
          <w:sz w:val="24"/>
          <w:szCs w:val="24"/>
        </w:rPr>
        <w:t>»</w:t>
      </w:r>
    </w:p>
    <w:p w:rsidR="00935A71" w:rsidRDefault="00477CB4">
      <w:pPr>
        <w:pStyle w:val="a9"/>
        <w:jc w:val="center"/>
        <w:rPr>
          <w:rFonts w:ascii="Times New Roman" w:hAnsi="Times New Roman" w:cs="Times New Roman"/>
          <w:spacing w:val="-14"/>
          <w:sz w:val="16"/>
          <w:szCs w:val="16"/>
        </w:rPr>
      </w:pPr>
      <w:r>
        <w:rPr>
          <w:rFonts w:ascii="Times New Roman" w:hAnsi="Times New Roman" w:cs="Times New Roman"/>
          <w:spacing w:val="-14"/>
          <w:sz w:val="16"/>
          <w:szCs w:val="16"/>
        </w:rPr>
        <w:t>(наименование нормативного документа)</w:t>
      </w:r>
    </w:p>
    <w:p w:rsidR="00935A71" w:rsidRDefault="00477CB4">
      <w:pPr>
        <w:pStyle w:val="a9"/>
        <w:rPr>
          <w:rFonts w:ascii="Times New Roman" w:hAnsi="Times New Roman" w:cs="Times New Roman"/>
          <w:spacing w:val="-14"/>
          <w:sz w:val="24"/>
          <w:szCs w:val="24"/>
        </w:rPr>
      </w:pPr>
      <w:r>
        <w:rPr>
          <w:rFonts w:ascii="Times New Roman" w:hAnsi="Times New Roman" w:cs="Times New Roman"/>
          <w:spacing w:val="-14"/>
          <w:sz w:val="24"/>
          <w:szCs w:val="24"/>
        </w:rPr>
        <w:t>Положение изучил, обязуюсь выполнять:</w:t>
      </w:r>
    </w:p>
    <w:tbl>
      <w:tblPr>
        <w:tblStyle w:val="a8"/>
        <w:tblW w:w="9782" w:type="dxa"/>
        <w:tblInd w:w="108" w:type="dxa"/>
        <w:tblLook w:val="04A0" w:firstRow="1" w:lastRow="0" w:firstColumn="1" w:lastColumn="0" w:noHBand="0" w:noVBand="1"/>
      </w:tblPr>
      <w:tblGrid>
        <w:gridCol w:w="2282"/>
        <w:gridCol w:w="2957"/>
        <w:gridCol w:w="1974"/>
        <w:gridCol w:w="2569"/>
      </w:tblGrid>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Pr="00004847" w:rsidRDefault="00594568" w:rsidP="00A6570E">
            <w:pPr>
              <w:pStyle w:val="a9"/>
              <w:jc w:val="center"/>
              <w:rPr>
                <w:rFonts w:ascii="Times New Roman" w:hAnsi="Times New Roman" w:cs="Times New Roman"/>
                <w:sz w:val="20"/>
                <w:szCs w:val="20"/>
                <w:lang w:val="ru-RU"/>
              </w:rPr>
            </w:pPr>
            <w:r w:rsidRPr="00004847">
              <w:rPr>
                <w:rFonts w:ascii="Times New Roman" w:hAnsi="Times New Roman" w:cs="Times New Roman"/>
                <w:sz w:val="20"/>
                <w:szCs w:val="20"/>
                <w:lang w:val="ru-RU"/>
              </w:rPr>
              <w:t>Фамилия, инициалы визирующего нормативный документ</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center"/>
              <w:rPr>
                <w:rFonts w:ascii="Times New Roman" w:hAnsi="Times New Roman" w:cs="Times New Roman"/>
                <w:sz w:val="20"/>
                <w:szCs w:val="20"/>
              </w:rPr>
            </w:pPr>
            <w:r>
              <w:rPr>
                <w:rFonts w:ascii="Times New Roman" w:hAnsi="Times New Roman" w:cs="Times New Roman"/>
                <w:sz w:val="20"/>
                <w:szCs w:val="20"/>
              </w:rPr>
              <w:t>Дата поступления на согласование</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Pr="00004847" w:rsidRDefault="00594568" w:rsidP="00A6570E">
            <w:pPr>
              <w:pStyle w:val="a9"/>
              <w:jc w:val="center"/>
              <w:rPr>
                <w:rFonts w:ascii="Times New Roman" w:hAnsi="Times New Roman" w:cs="Times New Roman"/>
                <w:sz w:val="20"/>
                <w:szCs w:val="20"/>
                <w:lang w:val="ru-RU"/>
              </w:rPr>
            </w:pPr>
            <w:r w:rsidRPr="00004847">
              <w:rPr>
                <w:rFonts w:ascii="Times New Roman" w:hAnsi="Times New Roman" w:cs="Times New Roman"/>
                <w:sz w:val="20"/>
                <w:szCs w:val="20"/>
                <w:lang w:val="ru-RU"/>
              </w:rPr>
              <w:t>Замечания, подпись и дата согласования</w:t>
            </w: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center"/>
              <w:rPr>
                <w:rFonts w:ascii="Times New Roman" w:hAnsi="Times New Roman" w:cs="Times New Roman"/>
                <w:sz w:val="20"/>
                <w:szCs w:val="20"/>
              </w:rPr>
            </w:pPr>
            <w:r>
              <w:rPr>
                <w:rFonts w:ascii="Times New Roman" w:hAnsi="Times New Roman" w:cs="Times New Roman"/>
                <w:sz w:val="20"/>
                <w:szCs w:val="20"/>
              </w:rPr>
              <w:t>1</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center"/>
              <w:rPr>
                <w:rFonts w:ascii="Times New Roman" w:hAnsi="Times New Roman" w:cs="Times New Roman"/>
                <w:sz w:val="20"/>
                <w:szCs w:val="20"/>
              </w:rPr>
            </w:pPr>
            <w:r>
              <w:rPr>
                <w:rFonts w:ascii="Times New Roman" w:hAnsi="Times New Roman" w:cs="Times New Roman"/>
                <w:sz w:val="20"/>
                <w:szCs w:val="20"/>
              </w:rPr>
              <w:t>2</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center"/>
              <w:rPr>
                <w:rFonts w:ascii="Times New Roman" w:hAnsi="Times New Roman" w:cs="Times New Roman"/>
                <w:sz w:val="20"/>
                <w:szCs w:val="20"/>
              </w:rPr>
            </w:pPr>
            <w:r>
              <w:rPr>
                <w:rFonts w:ascii="Times New Roman" w:hAnsi="Times New Roman" w:cs="Times New Roman"/>
                <w:sz w:val="20"/>
                <w:szCs w:val="20"/>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center"/>
              <w:rPr>
                <w:rFonts w:ascii="Times New Roman" w:hAnsi="Times New Roman" w:cs="Times New Roman"/>
                <w:sz w:val="20"/>
                <w:szCs w:val="20"/>
              </w:rPr>
            </w:pPr>
            <w:r>
              <w:rPr>
                <w:rFonts w:ascii="Times New Roman" w:hAnsi="Times New Roman" w:cs="Times New Roman"/>
                <w:sz w:val="20"/>
                <w:szCs w:val="20"/>
              </w:rPr>
              <w:t>4</w:t>
            </w: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П.В.Рожнов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rPr>
              <w:t>ОВ</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Г.С.Калгина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rPr>
              <w:t>АХР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И.М.Бычкова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СМР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А.Ф.Пронин</w:t>
            </w:r>
            <w:r w:rsidRPr="005A5393">
              <w:rPr>
                <w:rFonts w:ascii="Times New Roman" w:hAnsi="Times New Roman" w:cs="Times New Roman"/>
                <w:sz w:val="24"/>
                <w:szCs w:val="24"/>
              </w:rPr>
              <w:t xml:space="preserve"> </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rPr>
                <w:sz w:val="24"/>
                <w:szCs w:val="24"/>
              </w:rPr>
            </w:pPr>
            <w:r w:rsidRPr="008850BC">
              <w:rPr>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В.П.Стрельцов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rPr>
                <w:sz w:val="24"/>
                <w:szCs w:val="24"/>
              </w:rPr>
            </w:pPr>
            <w:r w:rsidRPr="008850BC">
              <w:rPr>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C17E5E"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С.Н.Абдурахманова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rPr>
                <w:sz w:val="24"/>
                <w:szCs w:val="24"/>
              </w:rPr>
            </w:pPr>
            <w:r w:rsidRPr="008850BC">
              <w:rPr>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13143"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Ю.А.Свирин</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rPr>
                <w:sz w:val="24"/>
                <w:szCs w:val="24"/>
              </w:rPr>
            </w:pPr>
            <w:r w:rsidRPr="008850BC">
              <w:rPr>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13143"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Л.И.Сенькина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rPr>
                <w:sz w:val="24"/>
                <w:szCs w:val="24"/>
              </w:rPr>
            </w:pPr>
            <w:r w:rsidRPr="008850BC">
              <w:rPr>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М.М.Ильина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004847" w:rsidRDefault="00594568" w:rsidP="00A6570E">
            <w:pPr>
              <w:rPr>
                <w:sz w:val="24"/>
                <w:szCs w:val="24"/>
                <w:lang w:val="ru-RU"/>
              </w:rPr>
            </w:pPr>
            <w:r w:rsidRPr="00004847">
              <w:rPr>
                <w:sz w:val="24"/>
                <w:szCs w:val="24"/>
                <w:lang w:val="ru-RU"/>
              </w:rPr>
              <w:t>Начальник структурного подразделения ЦТ ГТО</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004847" w:rsidRDefault="00594568" w:rsidP="00A6570E">
            <w:pPr>
              <w:pStyle w:val="a9"/>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004847" w:rsidRDefault="00594568" w:rsidP="00A6570E">
            <w:pPr>
              <w:pStyle w:val="a9"/>
              <w:jc w:val="both"/>
              <w:rPr>
                <w:rFonts w:ascii="Times New Roman" w:hAnsi="Times New Roman" w:cs="Times New Roman"/>
                <w:sz w:val="24"/>
                <w:szCs w:val="24"/>
                <w:lang w:val="ru-RU"/>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FD2C99"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Р.С.Кадамцев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FD2C99" w:rsidRDefault="00594568" w:rsidP="00A6570E">
            <w:pPr>
              <w:rPr>
                <w:sz w:val="24"/>
                <w:szCs w:val="24"/>
              </w:rPr>
            </w:pPr>
            <w:r>
              <w:rPr>
                <w:sz w:val="24"/>
                <w:szCs w:val="24"/>
              </w:rPr>
              <w:t>Механик</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FD2C99"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А.С.Жилейкин</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FD2C99" w:rsidRDefault="00594568" w:rsidP="00A6570E">
            <w:pPr>
              <w:rPr>
                <w:sz w:val="24"/>
                <w:szCs w:val="24"/>
              </w:rPr>
            </w:pPr>
            <w:r>
              <w:rPr>
                <w:sz w:val="24"/>
                <w:szCs w:val="24"/>
              </w:rPr>
              <w:t>Специалист по БДД</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D13B4D"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C17E5E"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А.В.Мельникова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rPr>
                <w:sz w:val="24"/>
                <w:szCs w:val="24"/>
              </w:rPr>
            </w:pPr>
            <w:r w:rsidRPr="008850BC">
              <w:rPr>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19760F"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В.В.Спиридонов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19760F" w:rsidRDefault="00594568" w:rsidP="00A6570E">
            <w:pPr>
              <w:rPr>
                <w:sz w:val="24"/>
                <w:szCs w:val="24"/>
              </w:rPr>
            </w:pPr>
            <w:r>
              <w:rPr>
                <w:sz w:val="24"/>
                <w:szCs w:val="24"/>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19760F" w:rsidRDefault="00594568" w:rsidP="00A6570E">
            <w:pPr>
              <w:pStyle w:val="a9"/>
              <w:jc w:val="both"/>
              <w:rPr>
                <w:rFonts w:ascii="Times New Roman" w:hAnsi="Times New Roman" w:cs="Times New Roman"/>
                <w:sz w:val="24"/>
                <w:szCs w:val="24"/>
              </w:rPr>
            </w:pPr>
            <w:r>
              <w:rPr>
                <w:rFonts w:ascii="Times New Roman" w:hAnsi="Times New Roman" w:cs="Times New Roman"/>
                <w:sz w:val="24"/>
                <w:szCs w:val="24"/>
              </w:rPr>
              <w:t>Н.И.Байкин</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19760F" w:rsidRDefault="00594568" w:rsidP="00A6570E">
            <w:pPr>
              <w:rPr>
                <w:sz w:val="24"/>
                <w:szCs w:val="24"/>
              </w:rPr>
            </w:pPr>
            <w:r>
              <w:rPr>
                <w:sz w:val="24"/>
                <w:szCs w:val="24"/>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A73DF4"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sidRPr="008850BC">
              <w:rPr>
                <w:rFonts w:ascii="Times New Roman" w:hAnsi="Times New Roman" w:cs="Times New Roman"/>
                <w:sz w:val="24"/>
                <w:szCs w:val="24"/>
              </w:rPr>
              <w:t>А.Е.Трикина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5A5393" w:rsidRDefault="00594568" w:rsidP="00A6570E">
            <w:pPr>
              <w:pStyle w:val="a9"/>
              <w:jc w:val="both"/>
              <w:rPr>
                <w:rFonts w:ascii="Times New Roman" w:hAnsi="Times New Roman" w:cs="Times New Roman"/>
                <w:sz w:val="24"/>
                <w:szCs w:val="24"/>
              </w:rPr>
            </w:pPr>
            <w:r w:rsidRPr="008850BC">
              <w:rPr>
                <w:rFonts w:ascii="Times New Roman" w:hAnsi="Times New Roman" w:cs="Times New Roman"/>
                <w:sz w:val="24"/>
                <w:szCs w:val="24"/>
              </w:rPr>
              <w:t>Ведущий специалист по кадрам</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pStyle w:val="a9"/>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Pr="008850BC" w:rsidRDefault="00594568" w:rsidP="00A6570E">
            <w:pPr>
              <w:pStyle w:val="a9"/>
              <w:jc w:val="both"/>
              <w:rPr>
                <w:rFonts w:ascii="Times New Roman" w:hAnsi="Times New Roman" w:cs="Times New Roman"/>
                <w:sz w:val="24"/>
                <w:szCs w:val="24"/>
              </w:rPr>
            </w:pPr>
            <w:r w:rsidRPr="008850BC">
              <w:rPr>
                <w:rFonts w:ascii="Times New Roman" w:hAnsi="Times New Roman" w:cs="Times New Roman"/>
                <w:sz w:val="24"/>
                <w:szCs w:val="24"/>
              </w:rPr>
              <w:t>Разработчик:</w:t>
            </w:r>
          </w:p>
        </w:tc>
        <w:tc>
          <w:tcPr>
            <w:tcW w:w="75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8850BC" w:rsidRDefault="00594568" w:rsidP="00A6570E">
            <w:pPr>
              <w:pStyle w:val="a9"/>
              <w:jc w:val="both"/>
              <w:rPr>
                <w:rFonts w:ascii="Times New Roman" w:hAnsi="Times New Roman" w:cs="Times New Roman"/>
                <w:sz w:val="24"/>
                <w:szCs w:val="24"/>
              </w:rPr>
            </w:pPr>
          </w:p>
        </w:tc>
      </w:tr>
      <w:tr w:rsidR="00594568" w:rsidTr="00A6570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Default="00594568" w:rsidP="00A6570E">
            <w:pPr>
              <w:pStyle w:val="a9"/>
              <w:jc w:val="both"/>
              <w:rPr>
                <w:rFonts w:ascii="Times New Roman" w:hAnsi="Times New Roman" w:cs="Times New Roman"/>
                <w:sz w:val="24"/>
                <w:szCs w:val="24"/>
              </w:rPr>
            </w:pPr>
            <w:r w:rsidRPr="00E73CBF">
              <w:rPr>
                <w:rFonts w:ascii="Times New Roman" w:hAnsi="Times New Roman" w:cs="Times New Roman"/>
                <w:sz w:val="24"/>
                <w:szCs w:val="24"/>
              </w:rPr>
              <w:t>Н.Ю. Репина</w:t>
            </w:r>
          </w:p>
          <w:p w:rsidR="00594568" w:rsidRPr="004B42AC" w:rsidRDefault="00594568" w:rsidP="00A6570E">
            <w:pPr>
              <w:pStyle w:val="a9"/>
              <w:jc w:val="both"/>
              <w:rPr>
                <w:rFonts w:ascii="Times New Roman" w:hAnsi="Times New Roman" w:cs="Times New Roman"/>
                <w:sz w:val="24"/>
                <w:szCs w:val="24"/>
              </w:rPr>
            </w:pP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4568" w:rsidRPr="00004847" w:rsidRDefault="00594568" w:rsidP="00A6570E">
            <w:pPr>
              <w:pStyle w:val="a9"/>
              <w:jc w:val="both"/>
              <w:rPr>
                <w:rFonts w:ascii="Times New Roman" w:hAnsi="Times New Roman" w:cs="Times New Roman"/>
                <w:sz w:val="24"/>
                <w:szCs w:val="24"/>
                <w:lang w:val="ru-RU"/>
              </w:rPr>
            </w:pPr>
            <w:r w:rsidRPr="0000484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004847">
              <w:rPr>
                <w:rFonts w:ascii="Times New Roman" w:hAnsi="Times New Roman" w:cs="Times New Roman"/>
                <w:sz w:val="24"/>
                <w:szCs w:val="24"/>
                <w:lang w:val="ru-RU"/>
              </w:rPr>
              <w:t xml:space="preserve"> категории</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004847" w:rsidRDefault="00594568" w:rsidP="00A6570E">
            <w:pPr>
              <w:pStyle w:val="a9"/>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4568" w:rsidRPr="00004847" w:rsidRDefault="00594568" w:rsidP="00A6570E">
            <w:pPr>
              <w:pStyle w:val="a9"/>
              <w:jc w:val="both"/>
              <w:rPr>
                <w:rFonts w:ascii="Times New Roman" w:hAnsi="Times New Roman" w:cs="Times New Roman"/>
                <w:sz w:val="24"/>
                <w:szCs w:val="24"/>
                <w:lang w:val="ru-RU"/>
              </w:rPr>
            </w:pPr>
          </w:p>
        </w:tc>
      </w:tr>
    </w:tbl>
    <w:p w:rsidR="00935A71" w:rsidRDefault="00477CB4">
      <w:pPr>
        <w:pStyle w:val="a9"/>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tbl>
      <w:tblPr>
        <w:tblStyle w:val="a8"/>
        <w:tblW w:w="0" w:type="auto"/>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935A71">
        <w:tc>
          <w:tcPr>
            <w:tcW w:w="4785" w:type="dxa"/>
          </w:tcPr>
          <w:p w:rsidR="00935A71" w:rsidRDefault="00477CB4">
            <w:pPr>
              <w:pStyle w:val="a9"/>
              <w:rPr>
                <w:rFonts w:ascii="Times New Roman" w:hAnsi="Times New Roman" w:cs="Times New Roman"/>
                <w:sz w:val="28"/>
                <w:szCs w:val="28"/>
              </w:rPr>
            </w:pPr>
            <w:r>
              <w:rPr>
                <w:rFonts w:ascii="Times New Roman" w:hAnsi="Times New Roman" w:cs="Times New Roman"/>
                <w:sz w:val="24"/>
                <w:szCs w:val="24"/>
              </w:rPr>
              <w:t>С нормативным документом ознакомлены:</w:t>
            </w: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r w:rsidR="00935A71">
        <w:tc>
          <w:tcPr>
            <w:tcW w:w="4785" w:type="dxa"/>
          </w:tcPr>
          <w:p w:rsidR="00935A71" w:rsidRDefault="00935A71">
            <w:pPr>
              <w:pStyle w:val="a9"/>
              <w:rPr>
                <w:rFonts w:ascii="Times New Roman" w:hAnsi="Times New Roman" w:cs="Times New Roman"/>
                <w:sz w:val="28"/>
                <w:szCs w:val="28"/>
              </w:rPr>
            </w:pPr>
          </w:p>
        </w:tc>
        <w:tc>
          <w:tcPr>
            <w:tcW w:w="4786" w:type="dxa"/>
          </w:tcPr>
          <w:p w:rsidR="00935A71" w:rsidRDefault="00935A71">
            <w:pPr>
              <w:pStyle w:val="a9"/>
              <w:rPr>
                <w:rFonts w:ascii="Times New Roman" w:hAnsi="Times New Roman" w:cs="Times New Roman"/>
                <w:sz w:val="28"/>
                <w:szCs w:val="28"/>
              </w:rPr>
            </w:pPr>
          </w:p>
        </w:tc>
      </w:tr>
    </w:tbl>
    <w:p w:rsidR="00594568" w:rsidRDefault="00594568">
      <w:pPr>
        <w:pStyle w:val="a9"/>
        <w:jc w:val="center"/>
        <w:rPr>
          <w:rFonts w:ascii="Times New Roman" w:hAnsi="Times New Roman" w:cs="Times New Roman"/>
          <w:sz w:val="24"/>
          <w:szCs w:val="24"/>
        </w:rPr>
      </w:pP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lastRenderedPageBreak/>
        <w:t>ЛИСТ ОЗНАКОМЛЕНИЯ</w:t>
      </w:r>
    </w:p>
    <w:p w:rsidR="00935A71" w:rsidRDefault="00477CB4">
      <w:pPr>
        <w:pStyle w:val="a9"/>
        <w:jc w:val="center"/>
        <w:rPr>
          <w:rFonts w:ascii="Times New Roman" w:hAnsi="Times New Roman" w:cs="Times New Roman"/>
          <w:sz w:val="24"/>
          <w:szCs w:val="24"/>
        </w:rPr>
      </w:pPr>
      <w:r>
        <w:rPr>
          <w:rFonts w:ascii="Times New Roman" w:hAnsi="Times New Roman" w:cs="Times New Roman"/>
          <w:sz w:val="24"/>
          <w:szCs w:val="24"/>
        </w:rPr>
        <w:t>ПОЛОЖЕНИЕ «</w:t>
      </w:r>
      <w:r>
        <w:rPr>
          <w:rFonts w:ascii="Times New Roman" w:hAnsi="Times New Roman" w:cs="Times New Roman"/>
          <w:sz w:val="24"/>
          <w:szCs w:val="24"/>
          <w:lang w:eastAsia="ru-RU"/>
        </w:rPr>
        <w:t>О ПОРЯДКЕ ПРОВЕДЕНИЯ ОБУЧЕНИЯ, ИНСТРУ</w:t>
      </w:r>
      <w:bookmarkStart w:id="3" w:name="_GoBack"/>
      <w:bookmarkEnd w:id="3"/>
      <w:r>
        <w:rPr>
          <w:rFonts w:ascii="Times New Roman" w:hAnsi="Times New Roman" w:cs="Times New Roman"/>
          <w:sz w:val="24"/>
          <w:szCs w:val="24"/>
          <w:lang w:eastAsia="ru-RU"/>
        </w:rPr>
        <w:t>КТАЖЕЙ И ПРОВЕРКИ ЗНАНИЙ ТРЕБОВАНИЙ ОХРАНЫ ТРУДА</w:t>
      </w:r>
      <w:r>
        <w:rPr>
          <w:rFonts w:ascii="Times New Roman" w:hAnsi="Times New Roman" w:cs="Times New Roman"/>
          <w:sz w:val="24"/>
          <w:szCs w:val="24"/>
        </w:rPr>
        <w:t>»</w:t>
      </w:r>
    </w:p>
    <w:p w:rsidR="00935A71" w:rsidRDefault="00477CB4">
      <w:pPr>
        <w:pStyle w:val="a9"/>
        <w:rPr>
          <w:rFonts w:ascii="Times New Roman" w:hAnsi="Times New Roman" w:cs="Times New Roman"/>
          <w:sz w:val="24"/>
          <w:szCs w:val="24"/>
        </w:rPr>
      </w:pPr>
      <w:r>
        <w:rPr>
          <w:rFonts w:ascii="Times New Roman" w:hAnsi="Times New Roman" w:cs="Times New Roman"/>
          <w:sz w:val="20"/>
          <w:szCs w:val="20"/>
        </w:rPr>
        <w:t>Положение изучил и обязуюсь выполнять:</w:t>
      </w:r>
    </w:p>
    <w:tbl>
      <w:tblPr>
        <w:tblStyle w:val="a8"/>
        <w:tblW w:w="0" w:type="auto"/>
        <w:tblInd w:w="-318"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7"/>
        <w:gridCol w:w="5245"/>
        <w:gridCol w:w="1877"/>
        <w:gridCol w:w="2232"/>
      </w:tblGrid>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477CB4">
            <w:pPr>
              <w:pStyle w:val="a9"/>
              <w:jc w:val="center"/>
              <w:rPr>
                <w:rFonts w:ascii="Times New Roman" w:hAnsi="Times New Roman" w:cs="Times New Roman"/>
                <w:b/>
                <w:sz w:val="24"/>
                <w:szCs w:val="24"/>
              </w:rPr>
            </w:pPr>
            <w:r w:rsidRPr="00F80F99">
              <w:rPr>
                <w:rFonts w:ascii="Times New Roman" w:hAnsi="Times New Roman" w:cs="Times New Roman"/>
                <w:b/>
                <w:sz w:val="24"/>
                <w:szCs w:val="24"/>
              </w:rPr>
              <w:t>№пп</w:t>
            </w: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477CB4">
            <w:pPr>
              <w:pStyle w:val="a9"/>
              <w:jc w:val="center"/>
              <w:rPr>
                <w:rFonts w:ascii="Times New Roman" w:hAnsi="Times New Roman" w:cs="Times New Roman"/>
                <w:b/>
                <w:sz w:val="24"/>
                <w:szCs w:val="24"/>
              </w:rPr>
            </w:pPr>
            <w:r w:rsidRPr="00F80F99">
              <w:rPr>
                <w:rFonts w:ascii="Times New Roman" w:hAnsi="Times New Roman" w:cs="Times New Roman"/>
                <w:b/>
                <w:sz w:val="24"/>
                <w:szCs w:val="24"/>
              </w:rPr>
              <w:t>Ф.И.О.</w:t>
            </w: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477CB4">
            <w:pPr>
              <w:pStyle w:val="a9"/>
              <w:jc w:val="center"/>
              <w:rPr>
                <w:rFonts w:ascii="Times New Roman" w:hAnsi="Times New Roman" w:cs="Times New Roman"/>
                <w:b/>
                <w:sz w:val="24"/>
                <w:szCs w:val="24"/>
              </w:rPr>
            </w:pPr>
            <w:r w:rsidRPr="00F80F99">
              <w:rPr>
                <w:rFonts w:ascii="Times New Roman" w:hAnsi="Times New Roman" w:cs="Times New Roman"/>
                <w:b/>
                <w:sz w:val="24"/>
                <w:szCs w:val="24"/>
              </w:rPr>
              <w:t>Дата</w:t>
            </w:r>
          </w:p>
        </w:tc>
        <w:tc>
          <w:tcPr>
            <w:tcW w:w="2232" w:type="dxa"/>
            <w:tcBorders>
              <w:top w:val="single" w:sz="4" w:space="0" w:color="000000"/>
              <w:left w:val="single" w:sz="4" w:space="0" w:color="000000"/>
              <w:bottom w:val="single" w:sz="4" w:space="0" w:color="000000"/>
              <w:right w:val="nil"/>
            </w:tcBorders>
          </w:tcPr>
          <w:p w:rsidR="00935A71" w:rsidRPr="00F80F99" w:rsidRDefault="00477CB4">
            <w:pPr>
              <w:pStyle w:val="a9"/>
              <w:jc w:val="center"/>
              <w:rPr>
                <w:rFonts w:ascii="Times New Roman" w:hAnsi="Times New Roman" w:cs="Times New Roman"/>
                <w:b/>
                <w:sz w:val="24"/>
                <w:szCs w:val="24"/>
              </w:rPr>
            </w:pPr>
            <w:r w:rsidRPr="00F80F99">
              <w:rPr>
                <w:rFonts w:ascii="Times New Roman" w:hAnsi="Times New Roman" w:cs="Times New Roman"/>
                <w:b/>
                <w:sz w:val="24"/>
                <w:szCs w:val="24"/>
              </w:rPr>
              <w:t>Подпись</w:t>
            </w: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r w:rsidR="00935A71" w:rsidRPr="00F80F99">
        <w:tc>
          <w:tcPr>
            <w:tcW w:w="817" w:type="dxa"/>
            <w:tcBorders>
              <w:top w:val="single" w:sz="4" w:space="0" w:color="000000"/>
              <w:left w:val="nil"/>
              <w:bottom w:val="single" w:sz="4" w:space="0" w:color="000000"/>
              <w:right w:val="single" w:sz="4" w:space="0" w:color="000000"/>
            </w:tcBorders>
          </w:tcPr>
          <w:p w:rsidR="00935A71" w:rsidRPr="00F80F99" w:rsidRDefault="00935A71">
            <w:pPr>
              <w:pStyle w:val="a9"/>
              <w:numPr>
                <w:ilvl w:val="0"/>
                <w:numId w:val="12"/>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935A71" w:rsidRPr="00F80F99" w:rsidRDefault="00935A71">
            <w:pPr>
              <w:pStyle w:val="a9"/>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935A71" w:rsidRPr="00F80F99" w:rsidRDefault="00935A71">
            <w:pPr>
              <w:pStyle w:val="a9"/>
              <w:jc w:val="center"/>
              <w:rPr>
                <w:rFonts w:ascii="Times New Roman" w:hAnsi="Times New Roman" w:cs="Times New Roman"/>
                <w:sz w:val="24"/>
                <w:szCs w:val="24"/>
              </w:rPr>
            </w:pPr>
          </w:p>
        </w:tc>
      </w:tr>
    </w:tbl>
    <w:p w:rsidR="00935A71" w:rsidRDefault="00935A71" w:rsidP="009520ED">
      <w:pPr>
        <w:pStyle w:val="a9"/>
        <w:jc w:val="both"/>
        <w:rPr>
          <w:rFonts w:ascii="Times New Roman" w:hAnsi="Times New Roman" w:cs="Times New Roman"/>
          <w:sz w:val="24"/>
          <w:szCs w:val="24"/>
        </w:rPr>
      </w:pPr>
    </w:p>
    <w:sectPr w:rsidR="00935A71">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091" w:rsidRDefault="00CE3091">
      <w:r>
        <w:separator/>
      </w:r>
    </w:p>
  </w:endnote>
  <w:endnote w:type="continuationSeparator" w:id="0">
    <w:p w:rsidR="00CE3091" w:rsidRDefault="00CE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091" w:rsidRDefault="00CE3091">
      <w:r>
        <w:separator/>
      </w:r>
    </w:p>
  </w:footnote>
  <w:footnote w:type="continuationSeparator" w:id="0">
    <w:p w:rsidR="00CE3091" w:rsidRDefault="00CE30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9E3"/>
    <w:multiLevelType w:val="multilevel"/>
    <w:tmpl w:val="00AB49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2575B6"/>
    <w:multiLevelType w:val="multilevel"/>
    <w:tmpl w:val="06257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C51C8B"/>
    <w:multiLevelType w:val="multilevel"/>
    <w:tmpl w:val="1BC51C8B"/>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289F151C"/>
    <w:multiLevelType w:val="multilevel"/>
    <w:tmpl w:val="289F1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307D12"/>
    <w:multiLevelType w:val="multilevel"/>
    <w:tmpl w:val="2F307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9E41B0"/>
    <w:multiLevelType w:val="multilevel"/>
    <w:tmpl w:val="349E4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A32048"/>
    <w:multiLevelType w:val="multilevel"/>
    <w:tmpl w:val="37A32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B06081"/>
    <w:multiLevelType w:val="multilevel"/>
    <w:tmpl w:val="44B06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565157"/>
    <w:multiLevelType w:val="multilevel"/>
    <w:tmpl w:val="5A565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EA335B"/>
    <w:multiLevelType w:val="multilevel"/>
    <w:tmpl w:val="68EA335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6EAE55DF"/>
    <w:multiLevelType w:val="multilevel"/>
    <w:tmpl w:val="6EAE5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355B16"/>
    <w:multiLevelType w:val="multilevel"/>
    <w:tmpl w:val="78355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2"/>
  </w:num>
  <w:num w:numId="5">
    <w:abstractNumId w:val="4"/>
  </w:num>
  <w:num w:numId="6">
    <w:abstractNumId w:val="8"/>
  </w:num>
  <w:num w:numId="7">
    <w:abstractNumId w:val="5"/>
  </w:num>
  <w:num w:numId="8">
    <w:abstractNumId w:val="1"/>
  </w:num>
  <w:num w:numId="9">
    <w:abstractNumId w:val="11"/>
  </w:num>
  <w:num w:numId="10">
    <w:abstractNumId w:val="10"/>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2"/>
  </w:compat>
  <w:rsids>
    <w:rsidRoot w:val="00B73108"/>
    <w:rsid w:val="00000FBC"/>
    <w:rsid w:val="00002130"/>
    <w:rsid w:val="00003914"/>
    <w:rsid w:val="00004847"/>
    <w:rsid w:val="00005301"/>
    <w:rsid w:val="000066F4"/>
    <w:rsid w:val="000073DC"/>
    <w:rsid w:val="000073F3"/>
    <w:rsid w:val="00010D9C"/>
    <w:rsid w:val="000120CA"/>
    <w:rsid w:val="00013EA4"/>
    <w:rsid w:val="0001439C"/>
    <w:rsid w:val="00017B76"/>
    <w:rsid w:val="00017FB4"/>
    <w:rsid w:val="0002295F"/>
    <w:rsid w:val="00024CA1"/>
    <w:rsid w:val="00024D78"/>
    <w:rsid w:val="000319D8"/>
    <w:rsid w:val="00032BEC"/>
    <w:rsid w:val="00042B5B"/>
    <w:rsid w:val="000447E7"/>
    <w:rsid w:val="00052527"/>
    <w:rsid w:val="00057417"/>
    <w:rsid w:val="00057C1B"/>
    <w:rsid w:val="0006107E"/>
    <w:rsid w:val="000611E0"/>
    <w:rsid w:val="00061C3B"/>
    <w:rsid w:val="00061DC4"/>
    <w:rsid w:val="00063E0C"/>
    <w:rsid w:val="000671A9"/>
    <w:rsid w:val="00075395"/>
    <w:rsid w:val="000778F0"/>
    <w:rsid w:val="00080888"/>
    <w:rsid w:val="00083E3E"/>
    <w:rsid w:val="00084074"/>
    <w:rsid w:val="00086C6D"/>
    <w:rsid w:val="00090A5E"/>
    <w:rsid w:val="00091A52"/>
    <w:rsid w:val="00097E06"/>
    <w:rsid w:val="000A49FB"/>
    <w:rsid w:val="000A58B3"/>
    <w:rsid w:val="000B154F"/>
    <w:rsid w:val="000B2F15"/>
    <w:rsid w:val="000B3399"/>
    <w:rsid w:val="000B45FD"/>
    <w:rsid w:val="000B547C"/>
    <w:rsid w:val="000B79C2"/>
    <w:rsid w:val="000C0F42"/>
    <w:rsid w:val="000C1519"/>
    <w:rsid w:val="000C3392"/>
    <w:rsid w:val="000C3D88"/>
    <w:rsid w:val="000C5F80"/>
    <w:rsid w:val="000D051C"/>
    <w:rsid w:val="000D4BFC"/>
    <w:rsid w:val="000E01E3"/>
    <w:rsid w:val="000E31BE"/>
    <w:rsid w:val="000F07D6"/>
    <w:rsid w:val="000F1C69"/>
    <w:rsid w:val="000F48DA"/>
    <w:rsid w:val="000F7F10"/>
    <w:rsid w:val="00101079"/>
    <w:rsid w:val="001049CA"/>
    <w:rsid w:val="00107645"/>
    <w:rsid w:val="0011027B"/>
    <w:rsid w:val="001105C7"/>
    <w:rsid w:val="001105CF"/>
    <w:rsid w:val="00112E36"/>
    <w:rsid w:val="0012351D"/>
    <w:rsid w:val="00142682"/>
    <w:rsid w:val="001536DE"/>
    <w:rsid w:val="0015526C"/>
    <w:rsid w:val="00156391"/>
    <w:rsid w:val="001646B4"/>
    <w:rsid w:val="0016494F"/>
    <w:rsid w:val="00166D89"/>
    <w:rsid w:val="001776CC"/>
    <w:rsid w:val="00183ECB"/>
    <w:rsid w:val="00187D35"/>
    <w:rsid w:val="0019697B"/>
    <w:rsid w:val="00197416"/>
    <w:rsid w:val="001A2D99"/>
    <w:rsid w:val="001A3A15"/>
    <w:rsid w:val="001A639F"/>
    <w:rsid w:val="001A6F04"/>
    <w:rsid w:val="001A7B5F"/>
    <w:rsid w:val="001B4A27"/>
    <w:rsid w:val="001B69BC"/>
    <w:rsid w:val="001C1A74"/>
    <w:rsid w:val="001C20E7"/>
    <w:rsid w:val="001C367C"/>
    <w:rsid w:val="001C57FF"/>
    <w:rsid w:val="001C7432"/>
    <w:rsid w:val="001C74AC"/>
    <w:rsid w:val="001C7CF1"/>
    <w:rsid w:val="001D2B25"/>
    <w:rsid w:val="001D67EC"/>
    <w:rsid w:val="001D68ED"/>
    <w:rsid w:val="001D79D4"/>
    <w:rsid w:val="001E0FA1"/>
    <w:rsid w:val="001E2B62"/>
    <w:rsid w:val="001E4410"/>
    <w:rsid w:val="001E54B8"/>
    <w:rsid w:val="001E7298"/>
    <w:rsid w:val="001F029B"/>
    <w:rsid w:val="001F25AC"/>
    <w:rsid w:val="001F363D"/>
    <w:rsid w:val="001F5032"/>
    <w:rsid w:val="0020059C"/>
    <w:rsid w:val="0020110A"/>
    <w:rsid w:val="0020690D"/>
    <w:rsid w:val="00212B5B"/>
    <w:rsid w:val="0021652C"/>
    <w:rsid w:val="00217A34"/>
    <w:rsid w:val="00221B9A"/>
    <w:rsid w:val="0023266E"/>
    <w:rsid w:val="0023278C"/>
    <w:rsid w:val="00233E24"/>
    <w:rsid w:val="00236671"/>
    <w:rsid w:val="00246337"/>
    <w:rsid w:val="00251413"/>
    <w:rsid w:val="00253963"/>
    <w:rsid w:val="00254F29"/>
    <w:rsid w:val="00261FA3"/>
    <w:rsid w:val="00263789"/>
    <w:rsid w:val="00264366"/>
    <w:rsid w:val="00266C0E"/>
    <w:rsid w:val="0027130D"/>
    <w:rsid w:val="002720B8"/>
    <w:rsid w:val="00273700"/>
    <w:rsid w:val="00276BDC"/>
    <w:rsid w:val="002811A6"/>
    <w:rsid w:val="00283F55"/>
    <w:rsid w:val="00285052"/>
    <w:rsid w:val="00292672"/>
    <w:rsid w:val="00292B33"/>
    <w:rsid w:val="0029346F"/>
    <w:rsid w:val="002978DE"/>
    <w:rsid w:val="002A0523"/>
    <w:rsid w:val="002A1488"/>
    <w:rsid w:val="002A2FED"/>
    <w:rsid w:val="002A388F"/>
    <w:rsid w:val="002A3BA7"/>
    <w:rsid w:val="002A450B"/>
    <w:rsid w:val="002B0D5F"/>
    <w:rsid w:val="002B3A78"/>
    <w:rsid w:val="002C04F5"/>
    <w:rsid w:val="002C05B6"/>
    <w:rsid w:val="002C1A49"/>
    <w:rsid w:val="002C4107"/>
    <w:rsid w:val="002C5CAD"/>
    <w:rsid w:val="002C7EBF"/>
    <w:rsid w:val="002D5B5A"/>
    <w:rsid w:val="002E2F5F"/>
    <w:rsid w:val="002E3674"/>
    <w:rsid w:val="002E74D9"/>
    <w:rsid w:val="002F3332"/>
    <w:rsid w:val="002F3688"/>
    <w:rsid w:val="0030322E"/>
    <w:rsid w:val="00306F15"/>
    <w:rsid w:val="003103BD"/>
    <w:rsid w:val="0031597F"/>
    <w:rsid w:val="00316331"/>
    <w:rsid w:val="0031640A"/>
    <w:rsid w:val="00316988"/>
    <w:rsid w:val="003169A7"/>
    <w:rsid w:val="00323728"/>
    <w:rsid w:val="0032376D"/>
    <w:rsid w:val="00324626"/>
    <w:rsid w:val="00324F75"/>
    <w:rsid w:val="00326FDB"/>
    <w:rsid w:val="003276EC"/>
    <w:rsid w:val="0033329F"/>
    <w:rsid w:val="00333F4D"/>
    <w:rsid w:val="00333F88"/>
    <w:rsid w:val="003340C6"/>
    <w:rsid w:val="0033517D"/>
    <w:rsid w:val="00335F83"/>
    <w:rsid w:val="0034009F"/>
    <w:rsid w:val="003432A8"/>
    <w:rsid w:val="00344B3A"/>
    <w:rsid w:val="00345650"/>
    <w:rsid w:val="00345EF5"/>
    <w:rsid w:val="0034647D"/>
    <w:rsid w:val="0034700C"/>
    <w:rsid w:val="00347170"/>
    <w:rsid w:val="003533A6"/>
    <w:rsid w:val="00354573"/>
    <w:rsid w:val="00355B9A"/>
    <w:rsid w:val="00363A7B"/>
    <w:rsid w:val="00372124"/>
    <w:rsid w:val="00377509"/>
    <w:rsid w:val="00377968"/>
    <w:rsid w:val="00384825"/>
    <w:rsid w:val="00385D7D"/>
    <w:rsid w:val="00387C8F"/>
    <w:rsid w:val="003949EE"/>
    <w:rsid w:val="00394D30"/>
    <w:rsid w:val="00396CAC"/>
    <w:rsid w:val="00396D80"/>
    <w:rsid w:val="003A069A"/>
    <w:rsid w:val="003A1339"/>
    <w:rsid w:val="003A43A8"/>
    <w:rsid w:val="003A5E80"/>
    <w:rsid w:val="003A73F1"/>
    <w:rsid w:val="003A76AB"/>
    <w:rsid w:val="003A7C06"/>
    <w:rsid w:val="003B0559"/>
    <w:rsid w:val="003B2243"/>
    <w:rsid w:val="003B4CBE"/>
    <w:rsid w:val="003B6704"/>
    <w:rsid w:val="003B70D3"/>
    <w:rsid w:val="003B7BC9"/>
    <w:rsid w:val="003C0B1C"/>
    <w:rsid w:val="003C4810"/>
    <w:rsid w:val="003C79B6"/>
    <w:rsid w:val="003D0A40"/>
    <w:rsid w:val="003D1681"/>
    <w:rsid w:val="003D25E4"/>
    <w:rsid w:val="003D48EE"/>
    <w:rsid w:val="003E0059"/>
    <w:rsid w:val="003E06DE"/>
    <w:rsid w:val="003E242A"/>
    <w:rsid w:val="003E2D9D"/>
    <w:rsid w:val="003E4D1E"/>
    <w:rsid w:val="003E5BCB"/>
    <w:rsid w:val="003E5D6E"/>
    <w:rsid w:val="003F439E"/>
    <w:rsid w:val="003F5744"/>
    <w:rsid w:val="003F78EB"/>
    <w:rsid w:val="0040119E"/>
    <w:rsid w:val="0040255A"/>
    <w:rsid w:val="00402EA5"/>
    <w:rsid w:val="00403798"/>
    <w:rsid w:val="00415AB3"/>
    <w:rsid w:val="004168BB"/>
    <w:rsid w:val="00416E08"/>
    <w:rsid w:val="0041781E"/>
    <w:rsid w:val="00421BCE"/>
    <w:rsid w:val="0042440C"/>
    <w:rsid w:val="00425E46"/>
    <w:rsid w:val="0042644F"/>
    <w:rsid w:val="00426A6F"/>
    <w:rsid w:val="00431B8C"/>
    <w:rsid w:val="00433B12"/>
    <w:rsid w:val="00434546"/>
    <w:rsid w:val="0043572A"/>
    <w:rsid w:val="00435E53"/>
    <w:rsid w:val="00441EA7"/>
    <w:rsid w:val="0044484F"/>
    <w:rsid w:val="004514E4"/>
    <w:rsid w:val="00453B99"/>
    <w:rsid w:val="00455316"/>
    <w:rsid w:val="004578F4"/>
    <w:rsid w:val="00457B98"/>
    <w:rsid w:val="00460CA7"/>
    <w:rsid w:val="004620AE"/>
    <w:rsid w:val="00462887"/>
    <w:rsid w:val="004641FD"/>
    <w:rsid w:val="004662A0"/>
    <w:rsid w:val="00473EEC"/>
    <w:rsid w:val="00477CB4"/>
    <w:rsid w:val="00481B2C"/>
    <w:rsid w:val="00481B5A"/>
    <w:rsid w:val="00483280"/>
    <w:rsid w:val="00485BCA"/>
    <w:rsid w:val="004901AC"/>
    <w:rsid w:val="00491B04"/>
    <w:rsid w:val="004929DF"/>
    <w:rsid w:val="00492D58"/>
    <w:rsid w:val="004945C6"/>
    <w:rsid w:val="00495751"/>
    <w:rsid w:val="00496312"/>
    <w:rsid w:val="00497249"/>
    <w:rsid w:val="004A417E"/>
    <w:rsid w:val="004A49A8"/>
    <w:rsid w:val="004A5887"/>
    <w:rsid w:val="004B1B04"/>
    <w:rsid w:val="004B1B58"/>
    <w:rsid w:val="004B2138"/>
    <w:rsid w:val="004B236B"/>
    <w:rsid w:val="004B781C"/>
    <w:rsid w:val="004C5EF6"/>
    <w:rsid w:val="004C6277"/>
    <w:rsid w:val="004C6A0F"/>
    <w:rsid w:val="004D4307"/>
    <w:rsid w:val="004D60D1"/>
    <w:rsid w:val="004E5D22"/>
    <w:rsid w:val="004E67BA"/>
    <w:rsid w:val="004F7CD6"/>
    <w:rsid w:val="00500C88"/>
    <w:rsid w:val="005036F0"/>
    <w:rsid w:val="00507B7B"/>
    <w:rsid w:val="00513D57"/>
    <w:rsid w:val="005148BE"/>
    <w:rsid w:val="00515081"/>
    <w:rsid w:val="00520D2A"/>
    <w:rsid w:val="00523473"/>
    <w:rsid w:val="0052362E"/>
    <w:rsid w:val="00523FED"/>
    <w:rsid w:val="0052433E"/>
    <w:rsid w:val="00524B55"/>
    <w:rsid w:val="0052542D"/>
    <w:rsid w:val="00532731"/>
    <w:rsid w:val="00533239"/>
    <w:rsid w:val="00533782"/>
    <w:rsid w:val="005369AE"/>
    <w:rsid w:val="0053737F"/>
    <w:rsid w:val="00544B73"/>
    <w:rsid w:val="0055009E"/>
    <w:rsid w:val="00550F52"/>
    <w:rsid w:val="00551E27"/>
    <w:rsid w:val="00554C53"/>
    <w:rsid w:val="00562BC4"/>
    <w:rsid w:val="00570F89"/>
    <w:rsid w:val="005746E2"/>
    <w:rsid w:val="005762AC"/>
    <w:rsid w:val="0057669C"/>
    <w:rsid w:val="00580FBF"/>
    <w:rsid w:val="00583EC0"/>
    <w:rsid w:val="005872A9"/>
    <w:rsid w:val="00592C0D"/>
    <w:rsid w:val="00594568"/>
    <w:rsid w:val="005A303F"/>
    <w:rsid w:val="005A5F5E"/>
    <w:rsid w:val="005B14F5"/>
    <w:rsid w:val="005B6057"/>
    <w:rsid w:val="005B6A1A"/>
    <w:rsid w:val="005B7BAF"/>
    <w:rsid w:val="005C1254"/>
    <w:rsid w:val="005C42F9"/>
    <w:rsid w:val="005C517A"/>
    <w:rsid w:val="005C680B"/>
    <w:rsid w:val="005C6CD1"/>
    <w:rsid w:val="005D0897"/>
    <w:rsid w:val="005D12AC"/>
    <w:rsid w:val="005D4717"/>
    <w:rsid w:val="005D4CF9"/>
    <w:rsid w:val="005E4CC6"/>
    <w:rsid w:val="005E4CD2"/>
    <w:rsid w:val="005E7483"/>
    <w:rsid w:val="005F3508"/>
    <w:rsid w:val="005F5B0E"/>
    <w:rsid w:val="005F7F7C"/>
    <w:rsid w:val="006016C3"/>
    <w:rsid w:val="00604210"/>
    <w:rsid w:val="00604AFB"/>
    <w:rsid w:val="00604B2D"/>
    <w:rsid w:val="0060533E"/>
    <w:rsid w:val="00605409"/>
    <w:rsid w:val="006063DE"/>
    <w:rsid w:val="006077EA"/>
    <w:rsid w:val="00611349"/>
    <w:rsid w:val="00611AA6"/>
    <w:rsid w:val="00611B8C"/>
    <w:rsid w:val="00612EBD"/>
    <w:rsid w:val="00617040"/>
    <w:rsid w:val="00617F4C"/>
    <w:rsid w:val="00620E64"/>
    <w:rsid w:val="00621442"/>
    <w:rsid w:val="00625DC2"/>
    <w:rsid w:val="00627B15"/>
    <w:rsid w:val="00631A02"/>
    <w:rsid w:val="0063289B"/>
    <w:rsid w:val="00632C13"/>
    <w:rsid w:val="00633318"/>
    <w:rsid w:val="00635CDD"/>
    <w:rsid w:val="00642F86"/>
    <w:rsid w:val="006445A7"/>
    <w:rsid w:val="00645CFC"/>
    <w:rsid w:val="0064650C"/>
    <w:rsid w:val="00651D2D"/>
    <w:rsid w:val="00653541"/>
    <w:rsid w:val="0065466D"/>
    <w:rsid w:val="00654EEA"/>
    <w:rsid w:val="00656DE5"/>
    <w:rsid w:val="00656FA4"/>
    <w:rsid w:val="0065709B"/>
    <w:rsid w:val="00657A15"/>
    <w:rsid w:val="0066195D"/>
    <w:rsid w:val="00661EDD"/>
    <w:rsid w:val="00662166"/>
    <w:rsid w:val="00664C26"/>
    <w:rsid w:val="00671139"/>
    <w:rsid w:val="006728F2"/>
    <w:rsid w:val="00675CA4"/>
    <w:rsid w:val="00675D0D"/>
    <w:rsid w:val="00675E98"/>
    <w:rsid w:val="0067699D"/>
    <w:rsid w:val="00677843"/>
    <w:rsid w:val="00681521"/>
    <w:rsid w:val="00681611"/>
    <w:rsid w:val="0068213E"/>
    <w:rsid w:val="006839E0"/>
    <w:rsid w:val="00683AA8"/>
    <w:rsid w:val="00684A66"/>
    <w:rsid w:val="006927D2"/>
    <w:rsid w:val="00694724"/>
    <w:rsid w:val="006A0205"/>
    <w:rsid w:val="006A2D9C"/>
    <w:rsid w:val="006A31E0"/>
    <w:rsid w:val="006A3BD2"/>
    <w:rsid w:val="006A4EAA"/>
    <w:rsid w:val="006A6805"/>
    <w:rsid w:val="006A6CA0"/>
    <w:rsid w:val="006A7221"/>
    <w:rsid w:val="006B0D6D"/>
    <w:rsid w:val="006B1113"/>
    <w:rsid w:val="006B2F15"/>
    <w:rsid w:val="006B409A"/>
    <w:rsid w:val="006B56E4"/>
    <w:rsid w:val="006B5C9E"/>
    <w:rsid w:val="006C037A"/>
    <w:rsid w:val="006C1091"/>
    <w:rsid w:val="006C1C29"/>
    <w:rsid w:val="006C23BC"/>
    <w:rsid w:val="006C339D"/>
    <w:rsid w:val="006C4933"/>
    <w:rsid w:val="006C4F5E"/>
    <w:rsid w:val="006C4FDF"/>
    <w:rsid w:val="006C5098"/>
    <w:rsid w:val="006C78E2"/>
    <w:rsid w:val="006D52F8"/>
    <w:rsid w:val="006E03A5"/>
    <w:rsid w:val="006E15D0"/>
    <w:rsid w:val="006E3EA0"/>
    <w:rsid w:val="006E49BD"/>
    <w:rsid w:val="006E520D"/>
    <w:rsid w:val="006E7107"/>
    <w:rsid w:val="006F04A8"/>
    <w:rsid w:val="006F29D1"/>
    <w:rsid w:val="006F4AA0"/>
    <w:rsid w:val="006F5D27"/>
    <w:rsid w:val="00701F27"/>
    <w:rsid w:val="00706D3D"/>
    <w:rsid w:val="00707C10"/>
    <w:rsid w:val="0071262F"/>
    <w:rsid w:val="00713DDA"/>
    <w:rsid w:val="007149ED"/>
    <w:rsid w:val="00715F30"/>
    <w:rsid w:val="00716C83"/>
    <w:rsid w:val="00721AB7"/>
    <w:rsid w:val="007231D4"/>
    <w:rsid w:val="007240FF"/>
    <w:rsid w:val="0073201A"/>
    <w:rsid w:val="007333FB"/>
    <w:rsid w:val="00733627"/>
    <w:rsid w:val="00736321"/>
    <w:rsid w:val="00741651"/>
    <w:rsid w:val="00746268"/>
    <w:rsid w:val="00752587"/>
    <w:rsid w:val="007536D8"/>
    <w:rsid w:val="00757F63"/>
    <w:rsid w:val="00764E0B"/>
    <w:rsid w:val="00765C72"/>
    <w:rsid w:val="00766840"/>
    <w:rsid w:val="00767432"/>
    <w:rsid w:val="00771918"/>
    <w:rsid w:val="0077237A"/>
    <w:rsid w:val="00775969"/>
    <w:rsid w:val="00775A27"/>
    <w:rsid w:val="00775E10"/>
    <w:rsid w:val="007762A1"/>
    <w:rsid w:val="00776B97"/>
    <w:rsid w:val="007833D8"/>
    <w:rsid w:val="00783AE1"/>
    <w:rsid w:val="00792793"/>
    <w:rsid w:val="007931C3"/>
    <w:rsid w:val="00793915"/>
    <w:rsid w:val="0079497E"/>
    <w:rsid w:val="007A05FA"/>
    <w:rsid w:val="007A265E"/>
    <w:rsid w:val="007A5E66"/>
    <w:rsid w:val="007A6CD7"/>
    <w:rsid w:val="007A7433"/>
    <w:rsid w:val="007B4116"/>
    <w:rsid w:val="007B56E9"/>
    <w:rsid w:val="007B7B11"/>
    <w:rsid w:val="007C0B7F"/>
    <w:rsid w:val="007C21DF"/>
    <w:rsid w:val="007C26A4"/>
    <w:rsid w:val="007C26D8"/>
    <w:rsid w:val="007C2909"/>
    <w:rsid w:val="007C39A0"/>
    <w:rsid w:val="007C4A44"/>
    <w:rsid w:val="007C5673"/>
    <w:rsid w:val="007D08A7"/>
    <w:rsid w:val="007D1759"/>
    <w:rsid w:val="007D23FF"/>
    <w:rsid w:val="007D271A"/>
    <w:rsid w:val="007D4453"/>
    <w:rsid w:val="007D4E55"/>
    <w:rsid w:val="007D5105"/>
    <w:rsid w:val="007D7A5E"/>
    <w:rsid w:val="007E11B5"/>
    <w:rsid w:val="007E3011"/>
    <w:rsid w:val="007E3A13"/>
    <w:rsid w:val="007E504E"/>
    <w:rsid w:val="007F0BAD"/>
    <w:rsid w:val="007F178C"/>
    <w:rsid w:val="007F19AB"/>
    <w:rsid w:val="007F5495"/>
    <w:rsid w:val="007F7FAD"/>
    <w:rsid w:val="00800B47"/>
    <w:rsid w:val="00801720"/>
    <w:rsid w:val="00804BDD"/>
    <w:rsid w:val="00805ECC"/>
    <w:rsid w:val="00806EB4"/>
    <w:rsid w:val="008115BE"/>
    <w:rsid w:val="008137EB"/>
    <w:rsid w:val="008153B7"/>
    <w:rsid w:val="0082027A"/>
    <w:rsid w:val="00822861"/>
    <w:rsid w:val="008252CA"/>
    <w:rsid w:val="00826163"/>
    <w:rsid w:val="008266BF"/>
    <w:rsid w:val="008276C9"/>
    <w:rsid w:val="00827841"/>
    <w:rsid w:val="00836FF8"/>
    <w:rsid w:val="00841931"/>
    <w:rsid w:val="00844756"/>
    <w:rsid w:val="0085238E"/>
    <w:rsid w:val="00856C06"/>
    <w:rsid w:val="008574D1"/>
    <w:rsid w:val="00863583"/>
    <w:rsid w:val="00864981"/>
    <w:rsid w:val="00866631"/>
    <w:rsid w:val="0087602E"/>
    <w:rsid w:val="008848B3"/>
    <w:rsid w:val="008850A2"/>
    <w:rsid w:val="0089416C"/>
    <w:rsid w:val="00894436"/>
    <w:rsid w:val="0089567B"/>
    <w:rsid w:val="008A1621"/>
    <w:rsid w:val="008A289D"/>
    <w:rsid w:val="008A3593"/>
    <w:rsid w:val="008A7E37"/>
    <w:rsid w:val="008B19F3"/>
    <w:rsid w:val="008B1C95"/>
    <w:rsid w:val="008B291B"/>
    <w:rsid w:val="008B2BE0"/>
    <w:rsid w:val="008C5126"/>
    <w:rsid w:val="008D7EC1"/>
    <w:rsid w:val="008E48E8"/>
    <w:rsid w:val="008F03EC"/>
    <w:rsid w:val="008F0E55"/>
    <w:rsid w:val="00904CD5"/>
    <w:rsid w:val="00911DDA"/>
    <w:rsid w:val="00915AF0"/>
    <w:rsid w:val="009165C8"/>
    <w:rsid w:val="0091789B"/>
    <w:rsid w:val="009202EF"/>
    <w:rsid w:val="00922270"/>
    <w:rsid w:val="009247DB"/>
    <w:rsid w:val="00925B81"/>
    <w:rsid w:val="00926BCD"/>
    <w:rsid w:val="00930CCD"/>
    <w:rsid w:val="00932AB1"/>
    <w:rsid w:val="009335FB"/>
    <w:rsid w:val="00935934"/>
    <w:rsid w:val="00935A71"/>
    <w:rsid w:val="00941047"/>
    <w:rsid w:val="00942C63"/>
    <w:rsid w:val="00945198"/>
    <w:rsid w:val="00947157"/>
    <w:rsid w:val="00950FE6"/>
    <w:rsid w:val="00951CE2"/>
    <w:rsid w:val="009520ED"/>
    <w:rsid w:val="00957CA3"/>
    <w:rsid w:val="00961A16"/>
    <w:rsid w:val="00964A13"/>
    <w:rsid w:val="0097120D"/>
    <w:rsid w:val="009746C4"/>
    <w:rsid w:val="00974966"/>
    <w:rsid w:val="0097682D"/>
    <w:rsid w:val="00976A3C"/>
    <w:rsid w:val="009801E3"/>
    <w:rsid w:val="009810EC"/>
    <w:rsid w:val="00982883"/>
    <w:rsid w:val="009832A4"/>
    <w:rsid w:val="00983BE3"/>
    <w:rsid w:val="009906F4"/>
    <w:rsid w:val="00993790"/>
    <w:rsid w:val="00995E31"/>
    <w:rsid w:val="009A12A3"/>
    <w:rsid w:val="009A1AFE"/>
    <w:rsid w:val="009A37A4"/>
    <w:rsid w:val="009A4364"/>
    <w:rsid w:val="009A7913"/>
    <w:rsid w:val="009B11E8"/>
    <w:rsid w:val="009B43F8"/>
    <w:rsid w:val="009B61D7"/>
    <w:rsid w:val="009C65E1"/>
    <w:rsid w:val="009D01D3"/>
    <w:rsid w:val="009D1043"/>
    <w:rsid w:val="009D23CF"/>
    <w:rsid w:val="009D4F7C"/>
    <w:rsid w:val="009D5D44"/>
    <w:rsid w:val="009E029F"/>
    <w:rsid w:val="009E1C97"/>
    <w:rsid w:val="009E4EBC"/>
    <w:rsid w:val="009F1588"/>
    <w:rsid w:val="009F1679"/>
    <w:rsid w:val="009F4919"/>
    <w:rsid w:val="009F4ABA"/>
    <w:rsid w:val="00A00DC3"/>
    <w:rsid w:val="00A0196F"/>
    <w:rsid w:val="00A04EAA"/>
    <w:rsid w:val="00A0534B"/>
    <w:rsid w:val="00A072FD"/>
    <w:rsid w:val="00A17F01"/>
    <w:rsid w:val="00A22648"/>
    <w:rsid w:val="00A250E0"/>
    <w:rsid w:val="00A252C7"/>
    <w:rsid w:val="00A34308"/>
    <w:rsid w:val="00A35A05"/>
    <w:rsid w:val="00A36651"/>
    <w:rsid w:val="00A4025B"/>
    <w:rsid w:val="00A4274C"/>
    <w:rsid w:val="00A44058"/>
    <w:rsid w:val="00A45F49"/>
    <w:rsid w:val="00A46D9C"/>
    <w:rsid w:val="00A47487"/>
    <w:rsid w:val="00A51674"/>
    <w:rsid w:val="00A529EB"/>
    <w:rsid w:val="00A55562"/>
    <w:rsid w:val="00A564FF"/>
    <w:rsid w:val="00A5796C"/>
    <w:rsid w:val="00A60616"/>
    <w:rsid w:val="00A60E50"/>
    <w:rsid w:val="00A61CD4"/>
    <w:rsid w:val="00A650DC"/>
    <w:rsid w:val="00A6570E"/>
    <w:rsid w:val="00A659A6"/>
    <w:rsid w:val="00A66565"/>
    <w:rsid w:val="00A70307"/>
    <w:rsid w:val="00A715AA"/>
    <w:rsid w:val="00A76A4C"/>
    <w:rsid w:val="00A774C4"/>
    <w:rsid w:val="00A802B0"/>
    <w:rsid w:val="00A80509"/>
    <w:rsid w:val="00A82CC9"/>
    <w:rsid w:val="00A84DE4"/>
    <w:rsid w:val="00A86A58"/>
    <w:rsid w:val="00A879A0"/>
    <w:rsid w:val="00A920F7"/>
    <w:rsid w:val="00A94226"/>
    <w:rsid w:val="00A94C5C"/>
    <w:rsid w:val="00A9599C"/>
    <w:rsid w:val="00A9661C"/>
    <w:rsid w:val="00A9733B"/>
    <w:rsid w:val="00A976E7"/>
    <w:rsid w:val="00AA2CEB"/>
    <w:rsid w:val="00AA4F28"/>
    <w:rsid w:val="00AB5D2F"/>
    <w:rsid w:val="00AC08A4"/>
    <w:rsid w:val="00AC0A08"/>
    <w:rsid w:val="00AC39F0"/>
    <w:rsid w:val="00AC5AA9"/>
    <w:rsid w:val="00AD2F57"/>
    <w:rsid w:val="00AD69A4"/>
    <w:rsid w:val="00AE44F2"/>
    <w:rsid w:val="00AF3CDF"/>
    <w:rsid w:val="00AF4EF4"/>
    <w:rsid w:val="00AF5C59"/>
    <w:rsid w:val="00B0050C"/>
    <w:rsid w:val="00B00D07"/>
    <w:rsid w:val="00B02F28"/>
    <w:rsid w:val="00B04C21"/>
    <w:rsid w:val="00B106D4"/>
    <w:rsid w:val="00B12DD6"/>
    <w:rsid w:val="00B206D1"/>
    <w:rsid w:val="00B20F8D"/>
    <w:rsid w:val="00B2443D"/>
    <w:rsid w:val="00B27F82"/>
    <w:rsid w:val="00B30C56"/>
    <w:rsid w:val="00B311F4"/>
    <w:rsid w:val="00B3234A"/>
    <w:rsid w:val="00B40823"/>
    <w:rsid w:val="00B44221"/>
    <w:rsid w:val="00B47CBF"/>
    <w:rsid w:val="00B511BE"/>
    <w:rsid w:val="00B51B47"/>
    <w:rsid w:val="00B53DD9"/>
    <w:rsid w:val="00B53FA0"/>
    <w:rsid w:val="00B54926"/>
    <w:rsid w:val="00B563E4"/>
    <w:rsid w:val="00B60F58"/>
    <w:rsid w:val="00B632A3"/>
    <w:rsid w:val="00B64EC8"/>
    <w:rsid w:val="00B653BA"/>
    <w:rsid w:val="00B65B31"/>
    <w:rsid w:val="00B671CA"/>
    <w:rsid w:val="00B70A6C"/>
    <w:rsid w:val="00B73108"/>
    <w:rsid w:val="00B7402D"/>
    <w:rsid w:val="00B75E6F"/>
    <w:rsid w:val="00B76B96"/>
    <w:rsid w:val="00B80AE3"/>
    <w:rsid w:val="00B828CB"/>
    <w:rsid w:val="00B85E77"/>
    <w:rsid w:val="00B8765D"/>
    <w:rsid w:val="00B921D1"/>
    <w:rsid w:val="00B930B5"/>
    <w:rsid w:val="00B936F3"/>
    <w:rsid w:val="00B93ADA"/>
    <w:rsid w:val="00B97754"/>
    <w:rsid w:val="00BA4F97"/>
    <w:rsid w:val="00BA515E"/>
    <w:rsid w:val="00BA612A"/>
    <w:rsid w:val="00BA6AC7"/>
    <w:rsid w:val="00BA6DD0"/>
    <w:rsid w:val="00BB0D99"/>
    <w:rsid w:val="00BB34FB"/>
    <w:rsid w:val="00BB36F3"/>
    <w:rsid w:val="00BB4B00"/>
    <w:rsid w:val="00BC46AB"/>
    <w:rsid w:val="00BC5F35"/>
    <w:rsid w:val="00BC6AE4"/>
    <w:rsid w:val="00BD49B9"/>
    <w:rsid w:val="00BD7DFD"/>
    <w:rsid w:val="00BE080B"/>
    <w:rsid w:val="00BE1758"/>
    <w:rsid w:val="00BE67B3"/>
    <w:rsid w:val="00BF2CCD"/>
    <w:rsid w:val="00BF5BD2"/>
    <w:rsid w:val="00C02AC4"/>
    <w:rsid w:val="00C03965"/>
    <w:rsid w:val="00C05FFC"/>
    <w:rsid w:val="00C0799A"/>
    <w:rsid w:val="00C07A69"/>
    <w:rsid w:val="00C11A1E"/>
    <w:rsid w:val="00C123E4"/>
    <w:rsid w:val="00C1625C"/>
    <w:rsid w:val="00C17EF0"/>
    <w:rsid w:val="00C206E3"/>
    <w:rsid w:val="00C22DAD"/>
    <w:rsid w:val="00C30643"/>
    <w:rsid w:val="00C31856"/>
    <w:rsid w:val="00C32350"/>
    <w:rsid w:val="00C32F08"/>
    <w:rsid w:val="00C36906"/>
    <w:rsid w:val="00C370FF"/>
    <w:rsid w:val="00C415DE"/>
    <w:rsid w:val="00C439C0"/>
    <w:rsid w:val="00C453AE"/>
    <w:rsid w:val="00C50250"/>
    <w:rsid w:val="00C50B82"/>
    <w:rsid w:val="00C5190A"/>
    <w:rsid w:val="00C5310D"/>
    <w:rsid w:val="00C601AB"/>
    <w:rsid w:val="00C62199"/>
    <w:rsid w:val="00C63A19"/>
    <w:rsid w:val="00C64E5A"/>
    <w:rsid w:val="00C65507"/>
    <w:rsid w:val="00C65B59"/>
    <w:rsid w:val="00C70E3C"/>
    <w:rsid w:val="00C75FBF"/>
    <w:rsid w:val="00C7656F"/>
    <w:rsid w:val="00C76863"/>
    <w:rsid w:val="00C81D25"/>
    <w:rsid w:val="00C828A3"/>
    <w:rsid w:val="00C83335"/>
    <w:rsid w:val="00C84898"/>
    <w:rsid w:val="00C864DA"/>
    <w:rsid w:val="00C8798E"/>
    <w:rsid w:val="00C90262"/>
    <w:rsid w:val="00C91F74"/>
    <w:rsid w:val="00C93608"/>
    <w:rsid w:val="00C94517"/>
    <w:rsid w:val="00C9485F"/>
    <w:rsid w:val="00C9674C"/>
    <w:rsid w:val="00CA167C"/>
    <w:rsid w:val="00CA2EA0"/>
    <w:rsid w:val="00CA6B46"/>
    <w:rsid w:val="00CA7B2D"/>
    <w:rsid w:val="00CB00FE"/>
    <w:rsid w:val="00CB0829"/>
    <w:rsid w:val="00CB0D74"/>
    <w:rsid w:val="00CB3EDB"/>
    <w:rsid w:val="00CB4F82"/>
    <w:rsid w:val="00CB63A9"/>
    <w:rsid w:val="00CB7626"/>
    <w:rsid w:val="00CC1093"/>
    <w:rsid w:val="00CC5DD4"/>
    <w:rsid w:val="00CC7D62"/>
    <w:rsid w:val="00CD0B42"/>
    <w:rsid w:val="00CD6C6E"/>
    <w:rsid w:val="00CE204E"/>
    <w:rsid w:val="00CE3091"/>
    <w:rsid w:val="00CE5D79"/>
    <w:rsid w:val="00CF1D50"/>
    <w:rsid w:val="00CF3A96"/>
    <w:rsid w:val="00CF5DCA"/>
    <w:rsid w:val="00D01102"/>
    <w:rsid w:val="00D016C7"/>
    <w:rsid w:val="00D01D70"/>
    <w:rsid w:val="00D055FE"/>
    <w:rsid w:val="00D060C8"/>
    <w:rsid w:val="00D064B9"/>
    <w:rsid w:val="00D073B4"/>
    <w:rsid w:val="00D126E4"/>
    <w:rsid w:val="00D126E7"/>
    <w:rsid w:val="00D12903"/>
    <w:rsid w:val="00D16785"/>
    <w:rsid w:val="00D20FB5"/>
    <w:rsid w:val="00D23896"/>
    <w:rsid w:val="00D26E74"/>
    <w:rsid w:val="00D278C4"/>
    <w:rsid w:val="00D27B33"/>
    <w:rsid w:val="00D328FA"/>
    <w:rsid w:val="00D32D1F"/>
    <w:rsid w:val="00D33844"/>
    <w:rsid w:val="00D36BDD"/>
    <w:rsid w:val="00D40751"/>
    <w:rsid w:val="00D40FA8"/>
    <w:rsid w:val="00D425A2"/>
    <w:rsid w:val="00D51B33"/>
    <w:rsid w:val="00D5620F"/>
    <w:rsid w:val="00D568F3"/>
    <w:rsid w:val="00D60BF6"/>
    <w:rsid w:val="00D61B27"/>
    <w:rsid w:val="00D6297A"/>
    <w:rsid w:val="00D62BBC"/>
    <w:rsid w:val="00D63BCE"/>
    <w:rsid w:val="00D70D54"/>
    <w:rsid w:val="00D7493B"/>
    <w:rsid w:val="00D80E6C"/>
    <w:rsid w:val="00D928D6"/>
    <w:rsid w:val="00D9698F"/>
    <w:rsid w:val="00DA400F"/>
    <w:rsid w:val="00DA4CEA"/>
    <w:rsid w:val="00DB010F"/>
    <w:rsid w:val="00DB1DE8"/>
    <w:rsid w:val="00DB36DF"/>
    <w:rsid w:val="00DB40D6"/>
    <w:rsid w:val="00DB5C33"/>
    <w:rsid w:val="00DB7672"/>
    <w:rsid w:val="00DC3980"/>
    <w:rsid w:val="00DC39C0"/>
    <w:rsid w:val="00DD6204"/>
    <w:rsid w:val="00DE20B8"/>
    <w:rsid w:val="00DE3694"/>
    <w:rsid w:val="00DE5DB6"/>
    <w:rsid w:val="00DF0A97"/>
    <w:rsid w:val="00DF1986"/>
    <w:rsid w:val="00DF6E56"/>
    <w:rsid w:val="00DF78BF"/>
    <w:rsid w:val="00E004DC"/>
    <w:rsid w:val="00E004E7"/>
    <w:rsid w:val="00E0202D"/>
    <w:rsid w:val="00E026B6"/>
    <w:rsid w:val="00E078A6"/>
    <w:rsid w:val="00E129B5"/>
    <w:rsid w:val="00E13978"/>
    <w:rsid w:val="00E15D2F"/>
    <w:rsid w:val="00E233B7"/>
    <w:rsid w:val="00E236FD"/>
    <w:rsid w:val="00E24142"/>
    <w:rsid w:val="00E25995"/>
    <w:rsid w:val="00E2679D"/>
    <w:rsid w:val="00E27F50"/>
    <w:rsid w:val="00E361F9"/>
    <w:rsid w:val="00E46A12"/>
    <w:rsid w:val="00E47454"/>
    <w:rsid w:val="00E47AF4"/>
    <w:rsid w:val="00E501AC"/>
    <w:rsid w:val="00E507D3"/>
    <w:rsid w:val="00E50B99"/>
    <w:rsid w:val="00E55CB5"/>
    <w:rsid w:val="00E560D6"/>
    <w:rsid w:val="00E5655F"/>
    <w:rsid w:val="00E569A6"/>
    <w:rsid w:val="00E60EC7"/>
    <w:rsid w:val="00E61494"/>
    <w:rsid w:val="00E61B79"/>
    <w:rsid w:val="00E6260F"/>
    <w:rsid w:val="00E62FBC"/>
    <w:rsid w:val="00E65202"/>
    <w:rsid w:val="00E663B1"/>
    <w:rsid w:val="00E67846"/>
    <w:rsid w:val="00E75109"/>
    <w:rsid w:val="00E76258"/>
    <w:rsid w:val="00E76CEB"/>
    <w:rsid w:val="00E8060E"/>
    <w:rsid w:val="00E8427A"/>
    <w:rsid w:val="00E848D5"/>
    <w:rsid w:val="00E85B16"/>
    <w:rsid w:val="00E86CA8"/>
    <w:rsid w:val="00E91BAD"/>
    <w:rsid w:val="00E944DD"/>
    <w:rsid w:val="00E96C7B"/>
    <w:rsid w:val="00E96D4E"/>
    <w:rsid w:val="00EA763E"/>
    <w:rsid w:val="00EB1271"/>
    <w:rsid w:val="00EB3041"/>
    <w:rsid w:val="00EB6A55"/>
    <w:rsid w:val="00EC1EDE"/>
    <w:rsid w:val="00EC41E4"/>
    <w:rsid w:val="00EC4211"/>
    <w:rsid w:val="00EC4505"/>
    <w:rsid w:val="00EC472A"/>
    <w:rsid w:val="00ED4C24"/>
    <w:rsid w:val="00ED5043"/>
    <w:rsid w:val="00ED5410"/>
    <w:rsid w:val="00ED5AA0"/>
    <w:rsid w:val="00EE4E7B"/>
    <w:rsid w:val="00EE6299"/>
    <w:rsid w:val="00EE7A6D"/>
    <w:rsid w:val="00EE7CDF"/>
    <w:rsid w:val="00EF02A6"/>
    <w:rsid w:val="00EF0AEC"/>
    <w:rsid w:val="00EF358C"/>
    <w:rsid w:val="00EF4A5C"/>
    <w:rsid w:val="00EF4F86"/>
    <w:rsid w:val="00EF63F8"/>
    <w:rsid w:val="00F07247"/>
    <w:rsid w:val="00F11AE4"/>
    <w:rsid w:val="00F17095"/>
    <w:rsid w:val="00F203F4"/>
    <w:rsid w:val="00F216B7"/>
    <w:rsid w:val="00F22B7C"/>
    <w:rsid w:val="00F26DB7"/>
    <w:rsid w:val="00F3288B"/>
    <w:rsid w:val="00F42A81"/>
    <w:rsid w:val="00F4549E"/>
    <w:rsid w:val="00F46972"/>
    <w:rsid w:val="00F47923"/>
    <w:rsid w:val="00F61F99"/>
    <w:rsid w:val="00F66CC7"/>
    <w:rsid w:val="00F676A3"/>
    <w:rsid w:val="00F70721"/>
    <w:rsid w:val="00F7145F"/>
    <w:rsid w:val="00F722BC"/>
    <w:rsid w:val="00F73AAF"/>
    <w:rsid w:val="00F75862"/>
    <w:rsid w:val="00F77ADD"/>
    <w:rsid w:val="00F80F99"/>
    <w:rsid w:val="00F94572"/>
    <w:rsid w:val="00F945CC"/>
    <w:rsid w:val="00FA528B"/>
    <w:rsid w:val="00FB3568"/>
    <w:rsid w:val="00FB69B6"/>
    <w:rsid w:val="00FB7B1F"/>
    <w:rsid w:val="00FC00E4"/>
    <w:rsid w:val="00FC1423"/>
    <w:rsid w:val="00FC3E35"/>
    <w:rsid w:val="00FC5B51"/>
    <w:rsid w:val="00FC66CB"/>
    <w:rsid w:val="00FC72C5"/>
    <w:rsid w:val="00FE09E1"/>
    <w:rsid w:val="00FE1C77"/>
    <w:rsid w:val="00FE25BC"/>
    <w:rsid w:val="00FE2FD8"/>
    <w:rsid w:val="00FE35CB"/>
    <w:rsid w:val="00FE4349"/>
    <w:rsid w:val="00FE53BE"/>
    <w:rsid w:val="00FE7E09"/>
    <w:rsid w:val="00FF2FCC"/>
    <w:rsid w:val="00FF65B1"/>
    <w:rsid w:val="00FF793A"/>
    <w:rsid w:val="0624322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rules v:ext="edit">
        <o:r id="V:Rule1" type="connector" idref="#_x0000_s1047"/>
      </o:rules>
    </o:shapelayout>
  </w:shapeDefaults>
  <w:decimalSymbol w:val=","/>
  <w:listSeparator w:val=";"/>
  <w15:docId w15:val="{52E02F06-24D6-47AE-8EBE-11001A28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8"/>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Normal (Web)"/>
    <w:basedOn w:val="a"/>
    <w:link w:val="a5"/>
    <w:uiPriority w:val="99"/>
    <w:unhideWhenUsed/>
    <w:qFormat/>
    <w:pPr>
      <w:spacing w:before="100" w:beforeAutospacing="1" w:after="100" w:afterAutospacing="1"/>
    </w:pPr>
    <w:rPr>
      <w:sz w:val="24"/>
      <w:szCs w:val="24"/>
    </w:rPr>
  </w:style>
  <w:style w:type="paragraph" w:styleId="a6">
    <w:name w:val="Subtitle"/>
    <w:basedOn w:val="a"/>
    <w:next w:val="a"/>
    <w:link w:val="a7"/>
    <w:qFormat/>
    <w:pPr>
      <w:spacing w:after="200" w:afterAutospacing="1" w:line="276" w:lineRule="auto"/>
    </w:pPr>
    <w:rPr>
      <w:rFonts w:ascii="Calibri" w:eastAsia="Calibri" w:hAnsi="Calibri"/>
      <w:color w:val="808080"/>
      <w:sz w:val="30"/>
      <w:szCs w:val="22"/>
    </w:rPr>
  </w:style>
  <w:style w:type="table" w:styleId="a8">
    <w:name w:val="Table Grid"/>
    <w:basedOn w:val="a1"/>
    <w:uiPriority w:val="59"/>
    <w:qFormat/>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uiPriority w:val="1"/>
    <w:qFormat/>
    <w:rPr>
      <w:sz w:val="22"/>
      <w:szCs w:val="22"/>
      <w:lang w:eastAsia="en-US"/>
    </w:rPr>
  </w:style>
  <w:style w:type="paragraph" w:customStyle="1" w:styleId="Web">
    <w:name w:val="Îáû÷íûé (Web)"/>
    <w:basedOn w:val="a"/>
    <w:qFormat/>
    <w:pPr>
      <w:overflowPunct w:val="0"/>
      <w:autoSpaceDE w:val="0"/>
      <w:autoSpaceDN w:val="0"/>
      <w:adjustRightInd w:val="0"/>
      <w:spacing w:before="100" w:after="100"/>
    </w:pPr>
    <w:rPr>
      <w:sz w:val="24"/>
    </w:rPr>
  </w:style>
  <w:style w:type="character" w:customStyle="1" w:styleId="a5">
    <w:name w:val="Обычный (веб) Знак"/>
    <w:basedOn w:val="a0"/>
    <w:link w:val="a4"/>
    <w:uiPriority w:val="99"/>
    <w:locked/>
    <w:rPr>
      <w:rFonts w:ascii="Times New Roman" w:eastAsia="Times New Roman" w:hAnsi="Times New Roman" w:cs="Times New Roman"/>
      <w:sz w:val="24"/>
      <w:szCs w:val="24"/>
      <w:lang w:eastAsia="ru-RU"/>
    </w:rPr>
  </w:style>
  <w:style w:type="paragraph" w:customStyle="1" w:styleId="ConsPlusNormal">
    <w:name w:val="ConsPlusNormal"/>
    <w:pPr>
      <w:autoSpaceDE w:val="0"/>
      <w:autoSpaceDN w:val="0"/>
      <w:adjustRightInd w:val="0"/>
    </w:pPr>
    <w:rPr>
      <w:rFonts w:ascii="Times New Roman" w:hAnsi="Times New Roman" w:cs="Times New Roman"/>
      <w:sz w:val="28"/>
      <w:szCs w:val="28"/>
      <w:lang w:eastAsia="en-US"/>
    </w:rPr>
  </w:style>
  <w:style w:type="character" w:customStyle="1" w:styleId="20">
    <w:name w:val="Заголовок 2 Знак"/>
    <w:basedOn w:val="a0"/>
    <w:link w:val="2"/>
    <w:uiPriority w:val="9"/>
    <w:rPr>
      <w:rFonts w:ascii="Times New Roman" w:eastAsia="Times New Roman" w:hAnsi="Times New Roman" w:cs="Times New Roman"/>
      <w:b/>
      <w:bCs/>
      <w:sz w:val="36"/>
      <w:szCs w:val="36"/>
      <w:lang w:eastAsia="ru-RU"/>
    </w:rPr>
  </w:style>
  <w:style w:type="paragraph" w:styleId="ab">
    <w:name w:val="List Paragraph"/>
    <w:basedOn w:val="a"/>
    <w:uiPriority w:val="34"/>
    <w:qFormat/>
    <w:pPr>
      <w:ind w:left="720"/>
      <w:contextualSpacing/>
    </w:pPr>
  </w:style>
  <w:style w:type="character" w:customStyle="1" w:styleId="aa">
    <w:name w:val="Без интервала Знак"/>
    <w:link w:val="a9"/>
    <w:uiPriority w:val="1"/>
    <w:locked/>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character" w:customStyle="1" w:styleId="postbody">
    <w:name w:val="postbody"/>
    <w:uiPriority w:val="99"/>
    <w:rPr>
      <w:rFonts w:cs="Times New Roman"/>
    </w:rPr>
  </w:style>
  <w:style w:type="paragraph" w:customStyle="1" w:styleId="ConsPlusNonformat">
    <w:name w:val="ConsPlusNonformat"/>
    <w:uiPriority w:val="99"/>
    <w:pPr>
      <w:widowControl w:val="0"/>
      <w:autoSpaceDE w:val="0"/>
      <w:autoSpaceDN w:val="0"/>
      <w:adjustRightInd w:val="0"/>
    </w:pPr>
    <w:rPr>
      <w:rFonts w:ascii="Courier New" w:eastAsiaTheme="minorEastAsia" w:hAnsi="Courier New" w:cs="Courier New"/>
    </w:rPr>
  </w:style>
  <w:style w:type="paragraph" w:customStyle="1" w:styleId="Style4">
    <w:name w:val="Style4"/>
    <w:basedOn w:val="a"/>
    <w:qFormat/>
    <w:pPr>
      <w:widowControl w:val="0"/>
      <w:autoSpaceDE w:val="0"/>
      <w:autoSpaceDN w:val="0"/>
      <w:adjustRightInd w:val="0"/>
      <w:spacing w:line="264" w:lineRule="exact"/>
    </w:pPr>
    <w:rPr>
      <w:sz w:val="24"/>
      <w:szCs w:val="24"/>
    </w:rPr>
  </w:style>
  <w:style w:type="character" w:customStyle="1" w:styleId="FontStyle12">
    <w:name w:val="Font Style12"/>
    <w:basedOn w:val="a0"/>
    <w:rPr>
      <w:rFonts w:ascii="Times New Roman" w:hAnsi="Times New Roman" w:cs="Times New Roman" w:hint="default"/>
      <w:sz w:val="20"/>
      <w:szCs w:val="20"/>
    </w:rPr>
  </w:style>
  <w:style w:type="character" w:customStyle="1" w:styleId="s4">
    <w:name w:val="s4"/>
  </w:style>
  <w:style w:type="character" w:customStyle="1" w:styleId="a7">
    <w:name w:val="Подзаголовок Знак"/>
    <w:basedOn w:val="a0"/>
    <w:link w:val="a6"/>
    <w:qFormat/>
    <w:rPr>
      <w:rFonts w:ascii="Calibri" w:eastAsia="Calibri" w:hAnsi="Calibri" w:cs="Times New Roman"/>
      <w:color w:val="808080"/>
      <w:sz w:val="30"/>
      <w:lang w:eastAsia="ru-RU"/>
    </w:rPr>
  </w:style>
  <w:style w:type="paragraph" w:styleId="ac">
    <w:name w:val="header"/>
    <w:basedOn w:val="a"/>
    <w:link w:val="ad"/>
    <w:uiPriority w:val="99"/>
    <w:unhideWhenUsed/>
    <w:rsid w:val="00942C63"/>
    <w:pPr>
      <w:tabs>
        <w:tab w:val="center" w:pos="4677"/>
        <w:tab w:val="right" w:pos="9355"/>
      </w:tabs>
    </w:pPr>
  </w:style>
  <w:style w:type="character" w:customStyle="1" w:styleId="ad">
    <w:name w:val="Верхний колонтитул Знак"/>
    <w:basedOn w:val="a0"/>
    <w:link w:val="ac"/>
    <w:uiPriority w:val="99"/>
    <w:rsid w:val="00942C63"/>
    <w:rPr>
      <w:rFonts w:ascii="Times New Roman" w:eastAsia="Times New Roman" w:hAnsi="Times New Roman" w:cs="Times New Roman"/>
      <w:sz w:val="28"/>
    </w:rPr>
  </w:style>
  <w:style w:type="paragraph" w:styleId="ae">
    <w:name w:val="footer"/>
    <w:basedOn w:val="a"/>
    <w:link w:val="af"/>
    <w:uiPriority w:val="99"/>
    <w:unhideWhenUsed/>
    <w:rsid w:val="00942C63"/>
    <w:pPr>
      <w:tabs>
        <w:tab w:val="center" w:pos="4677"/>
        <w:tab w:val="right" w:pos="9355"/>
      </w:tabs>
    </w:pPr>
  </w:style>
  <w:style w:type="character" w:customStyle="1" w:styleId="af">
    <w:name w:val="Нижний колонтитул Знак"/>
    <w:basedOn w:val="a0"/>
    <w:link w:val="ae"/>
    <w:uiPriority w:val="99"/>
    <w:rsid w:val="00942C63"/>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Info spid="_x0000_s1028"/>
    <customShpInfo spid="_x0000_s1029"/>
    <customShpInfo spid="_x0000_s104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FF23E-384B-46AC-BC75-CAF6362B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19</Pages>
  <Words>6941</Words>
  <Characters>39567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1002</cp:revision>
  <cp:lastPrinted>2026-08-20T08:09:00Z</cp:lastPrinted>
  <dcterms:created xsi:type="dcterms:W3CDTF">2011-03-10T10:59:00Z</dcterms:created>
  <dcterms:modified xsi:type="dcterms:W3CDTF">2026-08-20T08:10:00Z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eyJoZGlkIjoiNGRjM2NlMGZiODllZDY2ODhiYjIyOGQzNWMzNzQ1NzIifQ==</vt:lpwstr>
  </property>
  <property fmtid="{D5CDD505-2E9C-101B-9397-08002B2CF9AE}" pid="3" name="KSOProductBuildVer">
    <vt:lpwstr>1049-12.1.0.28032</vt:lpwstr>
  </property>
  <property fmtid="{D5CDD505-2E9C-101B-9397-08002B2CF9AE}" pid="4" name="ICV">
    <vt:lpwstr>5BED8103B50E4868A12BEACB8A29D6B8_12</vt:lpwstr>
  </property>
</Properties>
</file>